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BC1006" w14:textId="77777777" w:rsidR="00E24021" w:rsidRDefault="00E24021" w:rsidP="00C778EF">
      <w:pPr>
        <w:spacing w:line="360" w:lineRule="auto"/>
        <w:jc w:val="center"/>
        <w:rPr>
          <w:rFonts w:asciiTheme="majorEastAsia" w:eastAsiaTheme="majorEastAsia" w:hAnsiTheme="majorEastAsia"/>
          <w:b/>
          <w:sz w:val="32"/>
          <w:szCs w:val="32"/>
        </w:rPr>
      </w:pPr>
      <w:bookmarkStart w:id="0" w:name="_GoBack"/>
      <w:r>
        <w:rPr>
          <w:rFonts w:asciiTheme="majorEastAsia" w:eastAsiaTheme="majorEastAsia" w:hAnsiTheme="majorEastAsia" w:hint="eastAsia"/>
          <w:b/>
          <w:sz w:val="32"/>
          <w:szCs w:val="32"/>
        </w:rPr>
        <w:t>中国科学院</w:t>
      </w:r>
      <w:r>
        <w:rPr>
          <w:rFonts w:asciiTheme="majorEastAsia" w:eastAsiaTheme="majorEastAsia" w:hAnsiTheme="majorEastAsia"/>
          <w:b/>
          <w:sz w:val="32"/>
          <w:szCs w:val="32"/>
        </w:rPr>
        <w:t>空间应用工程与技术中心</w:t>
      </w:r>
    </w:p>
    <w:p w14:paraId="08DF9CEE" w14:textId="2EBF8036" w:rsidR="001456AC" w:rsidRPr="00530CD0" w:rsidRDefault="00B65FD8" w:rsidP="00C778EF">
      <w:pPr>
        <w:spacing w:line="360" w:lineRule="auto"/>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博士后管理</w:t>
      </w:r>
      <w:r w:rsidR="000E6CF6">
        <w:rPr>
          <w:rFonts w:asciiTheme="majorEastAsia" w:eastAsiaTheme="majorEastAsia" w:hAnsiTheme="majorEastAsia" w:hint="eastAsia"/>
          <w:b/>
          <w:sz w:val="32"/>
          <w:szCs w:val="32"/>
        </w:rPr>
        <w:t>办法</w:t>
      </w:r>
    </w:p>
    <w:p w14:paraId="059410D5" w14:textId="77777777" w:rsidR="00530CD0" w:rsidRDefault="00530CD0" w:rsidP="00C778EF">
      <w:pPr>
        <w:spacing w:line="360" w:lineRule="auto"/>
        <w:jc w:val="center"/>
        <w:rPr>
          <w:rFonts w:ascii="仿宋_GB2312" w:eastAsia="仿宋_GB2312"/>
          <w:b/>
          <w:sz w:val="30"/>
          <w:szCs w:val="30"/>
        </w:rPr>
      </w:pPr>
    </w:p>
    <w:p w14:paraId="1C5681F7" w14:textId="77777777" w:rsidR="005F7B8B" w:rsidRPr="004E193A" w:rsidRDefault="005F7B8B" w:rsidP="00C778EF">
      <w:pPr>
        <w:spacing w:line="360" w:lineRule="auto"/>
        <w:jc w:val="center"/>
        <w:rPr>
          <w:rFonts w:ascii="仿宋_GB2312" w:eastAsia="仿宋_GB2312"/>
          <w:b/>
          <w:sz w:val="28"/>
          <w:szCs w:val="28"/>
        </w:rPr>
      </w:pPr>
      <w:r w:rsidRPr="004E193A">
        <w:rPr>
          <w:rFonts w:ascii="仿宋_GB2312" w:eastAsia="仿宋_GB2312" w:hint="eastAsia"/>
          <w:b/>
          <w:sz w:val="28"/>
          <w:szCs w:val="28"/>
        </w:rPr>
        <w:t>第一章</w:t>
      </w:r>
      <w:r w:rsidR="001E0FC6">
        <w:rPr>
          <w:rFonts w:ascii="仿宋_GB2312" w:eastAsia="仿宋_GB2312" w:hint="eastAsia"/>
          <w:b/>
          <w:sz w:val="28"/>
          <w:szCs w:val="28"/>
        </w:rPr>
        <w:t xml:space="preserve">  总则</w:t>
      </w:r>
    </w:p>
    <w:p w14:paraId="3DC49841" w14:textId="77777777" w:rsidR="00530CD0" w:rsidRPr="004E193A" w:rsidRDefault="00530CD0" w:rsidP="00C778EF">
      <w:pPr>
        <w:spacing w:line="360" w:lineRule="auto"/>
        <w:ind w:firstLineChars="198" w:firstLine="477"/>
        <w:rPr>
          <w:rFonts w:ascii="仿宋_GB2312" w:eastAsia="仿宋_GB2312"/>
          <w:b/>
          <w:sz w:val="24"/>
          <w:szCs w:val="24"/>
        </w:rPr>
      </w:pPr>
      <w:r w:rsidRPr="004E193A">
        <w:rPr>
          <w:rFonts w:ascii="仿宋_GB2312" w:eastAsia="仿宋_GB2312" w:hint="eastAsia"/>
          <w:b/>
          <w:sz w:val="24"/>
          <w:szCs w:val="24"/>
        </w:rPr>
        <w:t>第一条</w:t>
      </w:r>
      <w:r w:rsidR="001E0FC6">
        <w:rPr>
          <w:rFonts w:ascii="仿宋_GB2312" w:eastAsia="仿宋_GB2312" w:hint="eastAsia"/>
          <w:b/>
          <w:sz w:val="24"/>
          <w:szCs w:val="24"/>
        </w:rPr>
        <w:t xml:space="preserve">  </w:t>
      </w:r>
      <w:r w:rsidR="007358CC">
        <w:rPr>
          <w:rFonts w:ascii="仿宋_GB2312" w:eastAsia="仿宋_GB2312" w:hint="eastAsia"/>
          <w:sz w:val="24"/>
          <w:szCs w:val="24"/>
        </w:rPr>
        <w:t>为吸引优秀博士从事博士后研究，</w:t>
      </w:r>
      <w:r w:rsidR="007358CC" w:rsidRPr="007358CC">
        <w:rPr>
          <w:rFonts w:ascii="仿宋_GB2312" w:eastAsia="仿宋_GB2312" w:hint="eastAsia"/>
          <w:sz w:val="24"/>
          <w:szCs w:val="24"/>
        </w:rPr>
        <w:t>规范</w:t>
      </w:r>
      <w:r w:rsidR="00B65FD8" w:rsidRPr="007358CC">
        <w:rPr>
          <w:rFonts w:ascii="仿宋_GB2312" w:eastAsia="仿宋_GB2312" w:hint="eastAsia"/>
          <w:sz w:val="24"/>
          <w:szCs w:val="24"/>
        </w:rPr>
        <w:t>博士后管理工作，根据国家</w:t>
      </w:r>
      <w:r w:rsidR="007358CC" w:rsidRPr="007358CC">
        <w:rPr>
          <w:rFonts w:ascii="仿宋_GB2312" w:eastAsia="仿宋_GB2312" w:hint="eastAsia"/>
          <w:sz w:val="24"/>
          <w:szCs w:val="24"/>
        </w:rPr>
        <w:t>政策</w:t>
      </w:r>
      <w:r w:rsidR="00B65FD8" w:rsidRPr="007358CC">
        <w:rPr>
          <w:rFonts w:ascii="仿宋_GB2312" w:eastAsia="仿宋_GB2312" w:hint="eastAsia"/>
          <w:sz w:val="24"/>
          <w:szCs w:val="24"/>
        </w:rPr>
        <w:t>和</w:t>
      </w:r>
      <w:r w:rsidR="00B65FD8" w:rsidRPr="00B65FD8">
        <w:rPr>
          <w:rFonts w:ascii="仿宋_GB2312" w:eastAsia="仿宋_GB2312" w:hint="eastAsia"/>
          <w:sz w:val="24"/>
          <w:szCs w:val="24"/>
        </w:rPr>
        <w:t>中国科学院相关博士后制度</w:t>
      </w:r>
      <w:r w:rsidR="007358CC">
        <w:rPr>
          <w:rFonts w:ascii="仿宋_GB2312" w:eastAsia="仿宋_GB2312" w:hint="eastAsia"/>
          <w:sz w:val="24"/>
          <w:szCs w:val="24"/>
        </w:rPr>
        <w:t>，结合</w:t>
      </w:r>
      <w:r w:rsidR="007358CC">
        <w:rPr>
          <w:rFonts w:ascii="仿宋_GB2312" w:eastAsia="仿宋_GB2312"/>
          <w:sz w:val="24"/>
          <w:szCs w:val="24"/>
        </w:rPr>
        <w:t>中心实际</w:t>
      </w:r>
      <w:r w:rsidR="007358CC">
        <w:rPr>
          <w:rFonts w:ascii="仿宋_GB2312" w:eastAsia="仿宋_GB2312" w:hint="eastAsia"/>
          <w:sz w:val="24"/>
          <w:szCs w:val="24"/>
        </w:rPr>
        <w:t>情况</w:t>
      </w:r>
      <w:r w:rsidR="00B65FD8" w:rsidRPr="00B65FD8">
        <w:rPr>
          <w:rFonts w:ascii="仿宋_GB2312" w:eastAsia="仿宋_GB2312" w:hint="eastAsia"/>
          <w:sz w:val="24"/>
          <w:szCs w:val="24"/>
        </w:rPr>
        <w:t>，制定本办法。</w:t>
      </w:r>
    </w:p>
    <w:p w14:paraId="3A11BFF1" w14:textId="77777777" w:rsidR="001E0FC6" w:rsidRDefault="004E193A" w:rsidP="00C778EF">
      <w:pPr>
        <w:spacing w:line="360" w:lineRule="auto"/>
        <w:ind w:firstLineChars="198" w:firstLine="477"/>
        <w:rPr>
          <w:rFonts w:ascii="仿宋_GB2312" w:eastAsia="仿宋_GB2312"/>
          <w:sz w:val="24"/>
          <w:szCs w:val="24"/>
        </w:rPr>
      </w:pPr>
      <w:r>
        <w:rPr>
          <w:rFonts w:ascii="仿宋_GB2312" w:eastAsia="仿宋_GB2312" w:hint="eastAsia"/>
          <w:b/>
          <w:sz w:val="24"/>
          <w:szCs w:val="24"/>
        </w:rPr>
        <w:t>第二条</w:t>
      </w:r>
      <w:r w:rsidR="001E0FC6">
        <w:rPr>
          <w:rFonts w:ascii="仿宋_GB2312" w:eastAsia="仿宋_GB2312" w:hint="eastAsia"/>
          <w:sz w:val="24"/>
          <w:szCs w:val="24"/>
        </w:rPr>
        <w:t xml:space="preserve">  </w:t>
      </w:r>
      <w:r w:rsidR="00B65FD8" w:rsidRPr="00B65FD8">
        <w:rPr>
          <w:rFonts w:ascii="仿宋_GB2312" w:eastAsia="仿宋_GB2312" w:hint="eastAsia"/>
          <w:sz w:val="24"/>
          <w:szCs w:val="24"/>
        </w:rPr>
        <w:t>招收博士后应坚持按需设岗、按岗聘</w:t>
      </w:r>
      <w:r w:rsidR="00B65FD8" w:rsidRPr="00B6755D">
        <w:rPr>
          <w:rFonts w:ascii="仿宋_GB2312" w:eastAsia="仿宋_GB2312" w:hint="eastAsia"/>
          <w:sz w:val="24"/>
          <w:szCs w:val="24"/>
        </w:rPr>
        <w:t>用的原则，依据学科领</w:t>
      </w:r>
      <w:r w:rsidR="00CF59B4" w:rsidRPr="00B6755D">
        <w:rPr>
          <w:rFonts w:ascii="仿宋_GB2312" w:eastAsia="仿宋_GB2312" w:hint="eastAsia"/>
          <w:sz w:val="24"/>
          <w:szCs w:val="24"/>
        </w:rPr>
        <w:t>域发展、科研项目（课题）队伍建设需要</w:t>
      </w:r>
      <w:r w:rsidR="007358CC" w:rsidRPr="00B6755D">
        <w:rPr>
          <w:rFonts w:ascii="仿宋_GB2312" w:eastAsia="仿宋_GB2312" w:hint="eastAsia"/>
          <w:sz w:val="24"/>
          <w:szCs w:val="24"/>
        </w:rPr>
        <w:t>招收，按照“公开</w:t>
      </w:r>
      <w:r w:rsidR="007358CC">
        <w:rPr>
          <w:rFonts w:ascii="仿宋_GB2312" w:eastAsia="仿宋_GB2312" w:hint="eastAsia"/>
          <w:sz w:val="24"/>
          <w:szCs w:val="24"/>
        </w:rPr>
        <w:t>、公平</w:t>
      </w:r>
      <w:r w:rsidR="00B65FD8" w:rsidRPr="00B65FD8">
        <w:rPr>
          <w:rFonts w:ascii="仿宋_GB2312" w:eastAsia="仿宋_GB2312" w:hint="eastAsia"/>
          <w:sz w:val="24"/>
          <w:szCs w:val="24"/>
        </w:rPr>
        <w:t>、竞争、择优”的</w:t>
      </w:r>
      <w:r w:rsidR="00CF59B4">
        <w:rPr>
          <w:rFonts w:ascii="仿宋_GB2312" w:eastAsia="仿宋_GB2312" w:hint="eastAsia"/>
          <w:sz w:val="24"/>
          <w:szCs w:val="24"/>
        </w:rPr>
        <w:t>原则</w:t>
      </w:r>
      <w:r w:rsidR="00B65FD8" w:rsidRPr="00B65FD8">
        <w:rPr>
          <w:rFonts w:ascii="仿宋_GB2312" w:eastAsia="仿宋_GB2312" w:hint="eastAsia"/>
          <w:sz w:val="24"/>
          <w:szCs w:val="24"/>
        </w:rPr>
        <w:t>进行选拔。</w:t>
      </w:r>
    </w:p>
    <w:p w14:paraId="55FD6195" w14:textId="77777777" w:rsidR="007358CC" w:rsidRPr="00B6755D" w:rsidRDefault="007358CC" w:rsidP="007358CC">
      <w:pPr>
        <w:spacing w:line="360" w:lineRule="auto"/>
        <w:jc w:val="center"/>
        <w:rPr>
          <w:rFonts w:ascii="仿宋_GB2312" w:eastAsia="仿宋_GB2312"/>
          <w:b/>
          <w:sz w:val="28"/>
          <w:szCs w:val="28"/>
        </w:rPr>
      </w:pPr>
      <w:r w:rsidRPr="00B6755D">
        <w:rPr>
          <w:rFonts w:ascii="仿宋_GB2312" w:eastAsia="仿宋_GB2312" w:hint="eastAsia"/>
          <w:b/>
          <w:sz w:val="28"/>
          <w:szCs w:val="28"/>
        </w:rPr>
        <w:t>第二章  组织</w:t>
      </w:r>
      <w:r w:rsidR="007F1F1F" w:rsidRPr="00B6755D">
        <w:rPr>
          <w:rFonts w:ascii="仿宋_GB2312" w:eastAsia="仿宋_GB2312" w:hint="eastAsia"/>
          <w:b/>
          <w:sz w:val="28"/>
          <w:szCs w:val="28"/>
        </w:rPr>
        <w:t>机构</w:t>
      </w:r>
      <w:r w:rsidRPr="00B6755D">
        <w:rPr>
          <w:rFonts w:ascii="仿宋_GB2312" w:eastAsia="仿宋_GB2312"/>
          <w:b/>
          <w:sz w:val="28"/>
          <w:szCs w:val="28"/>
        </w:rPr>
        <w:t>及职责</w:t>
      </w:r>
    </w:p>
    <w:p w14:paraId="74957395" w14:textId="490B0028" w:rsidR="007358CC" w:rsidRPr="00B6755D" w:rsidRDefault="007358CC" w:rsidP="007358CC">
      <w:pPr>
        <w:spacing w:line="360" w:lineRule="auto"/>
        <w:ind w:firstLineChars="200" w:firstLine="482"/>
        <w:rPr>
          <w:rFonts w:ascii="仿宋_GB2312" w:eastAsia="仿宋_GB2312"/>
          <w:b/>
          <w:sz w:val="24"/>
          <w:szCs w:val="24"/>
        </w:rPr>
      </w:pPr>
      <w:r w:rsidRPr="00B6755D">
        <w:rPr>
          <w:rFonts w:ascii="仿宋_GB2312" w:eastAsia="仿宋_GB2312" w:hint="eastAsia"/>
          <w:b/>
          <w:sz w:val="24"/>
          <w:szCs w:val="24"/>
        </w:rPr>
        <w:t>第</w:t>
      </w:r>
      <w:r w:rsidRPr="00B6755D">
        <w:rPr>
          <w:rFonts w:ascii="仿宋_GB2312" w:eastAsia="仿宋_GB2312" w:hint="eastAsia"/>
          <w:b/>
          <w:sz w:val="28"/>
          <w:szCs w:val="28"/>
        </w:rPr>
        <w:t>三</w:t>
      </w:r>
      <w:r w:rsidRPr="00B6755D">
        <w:rPr>
          <w:rFonts w:ascii="仿宋_GB2312" w:eastAsia="仿宋_GB2312" w:hint="eastAsia"/>
          <w:b/>
          <w:sz w:val="24"/>
          <w:szCs w:val="24"/>
        </w:rPr>
        <w:t xml:space="preserve">条 </w:t>
      </w:r>
      <w:r w:rsidR="007F1F1F" w:rsidRPr="00B6755D">
        <w:rPr>
          <w:rFonts w:ascii="仿宋_GB2312" w:eastAsia="仿宋_GB2312" w:hint="eastAsia"/>
          <w:sz w:val="24"/>
          <w:szCs w:val="24"/>
        </w:rPr>
        <w:t>人事教育处</w:t>
      </w:r>
      <w:r w:rsidR="007F1F1F" w:rsidRPr="00B6755D">
        <w:rPr>
          <w:rFonts w:ascii="仿宋_GB2312" w:eastAsia="仿宋_GB2312"/>
          <w:sz w:val="24"/>
          <w:szCs w:val="24"/>
        </w:rPr>
        <w:t>是中心博士后工作管理部门，主要职责</w:t>
      </w:r>
      <w:r w:rsidR="007F1F1F" w:rsidRPr="00B6755D">
        <w:rPr>
          <w:rFonts w:ascii="仿宋_GB2312" w:eastAsia="仿宋_GB2312" w:hint="eastAsia"/>
          <w:sz w:val="24"/>
          <w:szCs w:val="24"/>
        </w:rPr>
        <w:t>是</w:t>
      </w:r>
      <w:r w:rsidR="007F1F1F" w:rsidRPr="00B6755D">
        <w:rPr>
          <w:rFonts w:ascii="仿宋_GB2312" w:eastAsia="仿宋_GB2312"/>
          <w:sz w:val="24"/>
          <w:szCs w:val="24"/>
        </w:rPr>
        <w:t>：负责</w:t>
      </w:r>
      <w:r w:rsidR="00CF59B4" w:rsidRPr="00B6755D">
        <w:rPr>
          <w:rFonts w:ascii="仿宋_GB2312" w:eastAsia="仿宋_GB2312"/>
          <w:sz w:val="24"/>
          <w:szCs w:val="24"/>
        </w:rPr>
        <w:t>制定中心博士后工作</w:t>
      </w:r>
      <w:r w:rsidR="00CF59B4" w:rsidRPr="00B6755D">
        <w:rPr>
          <w:rFonts w:ascii="仿宋_GB2312" w:eastAsia="仿宋_GB2312" w:hint="eastAsia"/>
          <w:sz w:val="24"/>
          <w:szCs w:val="24"/>
        </w:rPr>
        <w:t>制度</w:t>
      </w:r>
      <w:r w:rsidR="00CF59B4" w:rsidRPr="00B6755D">
        <w:rPr>
          <w:rFonts w:ascii="仿宋_GB2312" w:eastAsia="仿宋_GB2312"/>
          <w:sz w:val="24"/>
          <w:szCs w:val="24"/>
        </w:rPr>
        <w:t>及规划</w:t>
      </w:r>
      <w:r w:rsidR="001D3C2E">
        <w:rPr>
          <w:rFonts w:ascii="仿宋_GB2312" w:eastAsia="仿宋_GB2312" w:hint="eastAsia"/>
          <w:sz w:val="24"/>
          <w:szCs w:val="24"/>
        </w:rPr>
        <w:t>，</w:t>
      </w:r>
      <w:r w:rsidR="001D3C2E">
        <w:rPr>
          <w:rFonts w:ascii="仿宋_GB2312" w:eastAsia="仿宋_GB2312"/>
          <w:sz w:val="24"/>
          <w:szCs w:val="24"/>
        </w:rPr>
        <w:t>并组织实施</w:t>
      </w:r>
      <w:r w:rsidR="00695B7F" w:rsidRPr="00B6755D">
        <w:rPr>
          <w:rFonts w:ascii="仿宋_GB2312" w:eastAsia="仿宋_GB2312" w:hint="eastAsia"/>
          <w:sz w:val="24"/>
          <w:szCs w:val="24"/>
        </w:rPr>
        <w:t>；</w:t>
      </w:r>
      <w:r w:rsidR="007F1F1F" w:rsidRPr="00B6755D">
        <w:rPr>
          <w:rFonts w:ascii="仿宋_GB2312" w:eastAsia="仿宋_GB2312" w:hint="eastAsia"/>
          <w:sz w:val="24"/>
          <w:szCs w:val="24"/>
        </w:rPr>
        <w:t>博士后</w:t>
      </w:r>
      <w:r w:rsidR="000E3F1C">
        <w:rPr>
          <w:rFonts w:ascii="仿宋_GB2312" w:eastAsia="仿宋_GB2312" w:hint="eastAsia"/>
          <w:sz w:val="24"/>
          <w:szCs w:val="24"/>
        </w:rPr>
        <w:t>日常</w:t>
      </w:r>
      <w:r w:rsidR="00695B7F" w:rsidRPr="00B6755D">
        <w:rPr>
          <w:rFonts w:ascii="仿宋_GB2312" w:eastAsia="仿宋_GB2312" w:hint="eastAsia"/>
          <w:sz w:val="24"/>
          <w:szCs w:val="24"/>
        </w:rPr>
        <w:t>管</w:t>
      </w:r>
      <w:r w:rsidR="000E3F1C">
        <w:rPr>
          <w:rFonts w:ascii="仿宋_GB2312" w:eastAsia="仿宋_GB2312" w:hint="eastAsia"/>
          <w:sz w:val="24"/>
          <w:szCs w:val="24"/>
        </w:rPr>
        <w:t>理</w:t>
      </w:r>
      <w:r w:rsidR="00695B7F" w:rsidRPr="00B6755D">
        <w:rPr>
          <w:rFonts w:ascii="仿宋_GB2312" w:eastAsia="仿宋_GB2312" w:hint="eastAsia"/>
          <w:sz w:val="24"/>
          <w:szCs w:val="24"/>
        </w:rPr>
        <w:t>；</w:t>
      </w:r>
      <w:r w:rsidR="001D3C2E">
        <w:rPr>
          <w:rFonts w:ascii="仿宋_GB2312" w:eastAsia="仿宋_GB2312" w:hint="eastAsia"/>
          <w:sz w:val="24"/>
          <w:szCs w:val="24"/>
        </w:rPr>
        <w:t>负责对</w:t>
      </w:r>
      <w:r w:rsidR="001D3C2E">
        <w:rPr>
          <w:rFonts w:ascii="仿宋_GB2312" w:eastAsia="仿宋_GB2312"/>
          <w:sz w:val="24"/>
          <w:szCs w:val="24"/>
        </w:rPr>
        <w:t>中心的博士后</w:t>
      </w:r>
      <w:r w:rsidR="001D3C2E">
        <w:rPr>
          <w:rFonts w:ascii="仿宋_GB2312" w:eastAsia="仿宋_GB2312" w:hint="eastAsia"/>
          <w:sz w:val="24"/>
          <w:szCs w:val="24"/>
        </w:rPr>
        <w:t>工作进行</w:t>
      </w:r>
      <w:r w:rsidR="00695B7F" w:rsidRPr="00B6755D">
        <w:rPr>
          <w:rFonts w:ascii="仿宋_GB2312" w:eastAsia="仿宋_GB2312"/>
          <w:sz w:val="24"/>
          <w:szCs w:val="24"/>
        </w:rPr>
        <w:t>评估等。</w:t>
      </w:r>
    </w:p>
    <w:p w14:paraId="24800EE5" w14:textId="77777777" w:rsidR="000827DD" w:rsidRPr="00B6755D" w:rsidRDefault="007358CC" w:rsidP="000827DD">
      <w:pPr>
        <w:spacing w:line="360" w:lineRule="auto"/>
        <w:ind w:firstLineChars="198" w:firstLine="477"/>
        <w:rPr>
          <w:rFonts w:ascii="仿宋_GB2312" w:eastAsia="仿宋_GB2312"/>
          <w:sz w:val="24"/>
          <w:szCs w:val="24"/>
        </w:rPr>
      </w:pPr>
      <w:r w:rsidRPr="00B6755D">
        <w:rPr>
          <w:rFonts w:ascii="仿宋_GB2312" w:eastAsia="仿宋_GB2312" w:hint="eastAsia"/>
          <w:b/>
          <w:sz w:val="24"/>
          <w:szCs w:val="24"/>
        </w:rPr>
        <w:t>第四条</w:t>
      </w:r>
      <w:r w:rsidRPr="00B6755D">
        <w:rPr>
          <w:rFonts w:ascii="仿宋_GB2312" w:eastAsia="仿宋_GB2312" w:hint="eastAsia"/>
          <w:sz w:val="24"/>
          <w:szCs w:val="24"/>
        </w:rPr>
        <w:t xml:space="preserve">  </w:t>
      </w:r>
      <w:r w:rsidR="00774BFD" w:rsidRPr="00774BFD">
        <w:rPr>
          <w:rFonts w:ascii="仿宋_GB2312" w:eastAsia="仿宋_GB2312" w:hint="eastAsia"/>
          <w:sz w:val="24"/>
          <w:szCs w:val="24"/>
        </w:rPr>
        <w:t>各</w:t>
      </w:r>
      <w:r w:rsidR="00930394" w:rsidRPr="00774BFD">
        <w:rPr>
          <w:rFonts w:ascii="仿宋_GB2312" w:eastAsia="仿宋_GB2312"/>
          <w:sz w:val="24"/>
          <w:szCs w:val="24"/>
        </w:rPr>
        <w:t>研究室</w:t>
      </w:r>
      <w:r w:rsidR="00930394" w:rsidRPr="00774BFD">
        <w:rPr>
          <w:rFonts w:ascii="仿宋_GB2312" w:eastAsia="仿宋_GB2312" w:hint="eastAsia"/>
          <w:sz w:val="24"/>
          <w:szCs w:val="24"/>
        </w:rPr>
        <w:t>是</w:t>
      </w:r>
      <w:r w:rsidR="00774BFD" w:rsidRPr="00774BFD">
        <w:rPr>
          <w:rFonts w:ascii="仿宋_GB2312" w:eastAsia="仿宋_GB2312" w:hint="eastAsia"/>
          <w:sz w:val="24"/>
          <w:szCs w:val="24"/>
        </w:rPr>
        <w:t>招收</w:t>
      </w:r>
      <w:r w:rsidR="00774BFD" w:rsidRPr="00774BFD">
        <w:rPr>
          <w:rFonts w:ascii="仿宋_GB2312" w:eastAsia="仿宋_GB2312"/>
          <w:sz w:val="24"/>
          <w:szCs w:val="24"/>
        </w:rPr>
        <w:t>博士后</w:t>
      </w:r>
      <w:r w:rsidR="00774BFD" w:rsidRPr="00774BFD">
        <w:rPr>
          <w:rFonts w:ascii="仿宋_GB2312" w:eastAsia="仿宋_GB2312" w:hint="eastAsia"/>
          <w:sz w:val="24"/>
          <w:szCs w:val="24"/>
        </w:rPr>
        <w:t>的用人</w:t>
      </w:r>
      <w:r w:rsidR="00930394" w:rsidRPr="00774BFD">
        <w:rPr>
          <w:rFonts w:ascii="仿宋_GB2312" w:eastAsia="仿宋_GB2312"/>
          <w:sz w:val="24"/>
          <w:szCs w:val="24"/>
        </w:rPr>
        <w:t>部门，主要职责是：</w:t>
      </w:r>
      <w:r w:rsidR="00930394" w:rsidRPr="00774BFD">
        <w:rPr>
          <w:rFonts w:ascii="仿宋_GB2312" w:eastAsia="仿宋_GB2312" w:hint="eastAsia"/>
          <w:sz w:val="24"/>
          <w:szCs w:val="24"/>
        </w:rPr>
        <w:t>负责</w:t>
      </w:r>
      <w:r w:rsidR="00774BFD" w:rsidRPr="00774BFD">
        <w:rPr>
          <w:rFonts w:ascii="仿宋_GB2312" w:eastAsia="仿宋_GB2312" w:hint="eastAsia"/>
          <w:sz w:val="24"/>
          <w:szCs w:val="24"/>
        </w:rPr>
        <w:t>制订本</w:t>
      </w:r>
      <w:r w:rsidR="00774BFD" w:rsidRPr="00774BFD">
        <w:rPr>
          <w:rFonts w:ascii="仿宋_GB2312" w:eastAsia="仿宋_GB2312"/>
          <w:sz w:val="24"/>
          <w:szCs w:val="24"/>
        </w:rPr>
        <w:t>研究室的博士后计划</w:t>
      </w:r>
      <w:r w:rsidR="00774BFD" w:rsidRPr="00774BFD">
        <w:rPr>
          <w:rFonts w:ascii="仿宋_GB2312" w:eastAsia="仿宋_GB2312" w:hint="eastAsia"/>
          <w:sz w:val="24"/>
          <w:szCs w:val="24"/>
        </w:rPr>
        <w:t>并</w:t>
      </w:r>
      <w:r w:rsidR="00774BFD" w:rsidRPr="00774BFD">
        <w:rPr>
          <w:rFonts w:ascii="仿宋_GB2312" w:eastAsia="仿宋_GB2312"/>
          <w:sz w:val="24"/>
          <w:szCs w:val="24"/>
        </w:rPr>
        <w:t>组织实施</w:t>
      </w:r>
      <w:r w:rsidR="00774BFD" w:rsidRPr="00774BFD">
        <w:rPr>
          <w:rFonts w:ascii="仿宋_GB2312" w:eastAsia="仿宋_GB2312" w:hint="eastAsia"/>
          <w:sz w:val="24"/>
          <w:szCs w:val="24"/>
        </w:rPr>
        <w:t>；负责</w:t>
      </w:r>
      <w:r w:rsidR="00774BFD" w:rsidRPr="00774BFD">
        <w:rPr>
          <w:rFonts w:ascii="仿宋_GB2312" w:eastAsia="仿宋_GB2312"/>
          <w:sz w:val="24"/>
          <w:szCs w:val="24"/>
        </w:rPr>
        <w:t>对博士后</w:t>
      </w:r>
      <w:r w:rsidR="00774BFD" w:rsidRPr="00774BFD">
        <w:rPr>
          <w:rFonts w:ascii="仿宋_GB2312" w:eastAsia="仿宋_GB2312" w:hint="eastAsia"/>
          <w:sz w:val="24"/>
          <w:szCs w:val="24"/>
        </w:rPr>
        <w:t>进行考核</w:t>
      </w:r>
      <w:r w:rsidR="00774BFD" w:rsidRPr="00774BFD">
        <w:rPr>
          <w:rFonts w:ascii="仿宋_GB2312" w:eastAsia="仿宋_GB2312"/>
          <w:sz w:val="24"/>
          <w:szCs w:val="24"/>
        </w:rPr>
        <w:t>等</w:t>
      </w:r>
      <w:r w:rsidR="00774BFD" w:rsidRPr="00774BFD">
        <w:rPr>
          <w:rFonts w:ascii="仿宋_GB2312" w:eastAsia="仿宋_GB2312" w:hint="eastAsia"/>
          <w:sz w:val="24"/>
          <w:szCs w:val="24"/>
        </w:rPr>
        <w:t>日常</w:t>
      </w:r>
      <w:r w:rsidR="00774BFD" w:rsidRPr="00774BFD">
        <w:rPr>
          <w:rFonts w:ascii="仿宋_GB2312" w:eastAsia="仿宋_GB2312"/>
          <w:sz w:val="24"/>
          <w:szCs w:val="24"/>
        </w:rPr>
        <w:t>管理</w:t>
      </w:r>
      <w:r w:rsidR="00774BFD" w:rsidRPr="00774BFD">
        <w:rPr>
          <w:rFonts w:ascii="仿宋_GB2312" w:eastAsia="仿宋_GB2312" w:hint="eastAsia"/>
          <w:sz w:val="24"/>
          <w:szCs w:val="24"/>
        </w:rPr>
        <w:t>工作；负责为</w:t>
      </w:r>
      <w:r w:rsidR="00930394" w:rsidRPr="00774BFD">
        <w:rPr>
          <w:rFonts w:ascii="仿宋_GB2312" w:eastAsia="仿宋_GB2312"/>
          <w:sz w:val="24"/>
          <w:szCs w:val="24"/>
        </w:rPr>
        <w:t>博士后</w:t>
      </w:r>
      <w:r w:rsidR="00774BFD" w:rsidRPr="00774BFD">
        <w:rPr>
          <w:rFonts w:ascii="仿宋_GB2312" w:eastAsia="仿宋_GB2312"/>
          <w:sz w:val="24"/>
          <w:szCs w:val="24"/>
        </w:rPr>
        <w:t>提供</w:t>
      </w:r>
      <w:r w:rsidR="00930394" w:rsidRPr="00774BFD">
        <w:rPr>
          <w:rFonts w:ascii="仿宋_GB2312" w:eastAsia="仿宋_GB2312"/>
          <w:sz w:val="24"/>
          <w:szCs w:val="24"/>
        </w:rPr>
        <w:t>科研工作条件</w:t>
      </w:r>
      <w:r w:rsidR="000055D6" w:rsidRPr="00774BFD">
        <w:rPr>
          <w:rFonts w:ascii="仿宋_GB2312" w:eastAsia="仿宋_GB2312" w:hint="eastAsia"/>
          <w:sz w:val="24"/>
          <w:szCs w:val="24"/>
        </w:rPr>
        <w:t>等</w:t>
      </w:r>
      <w:r w:rsidR="00930394" w:rsidRPr="00774BFD">
        <w:rPr>
          <w:rFonts w:ascii="仿宋_GB2312" w:eastAsia="仿宋_GB2312"/>
          <w:sz w:val="24"/>
          <w:szCs w:val="24"/>
        </w:rPr>
        <w:t>。</w:t>
      </w:r>
    </w:p>
    <w:p w14:paraId="5FC83318" w14:textId="77777777" w:rsidR="001E0FC6" w:rsidRDefault="00A02B4A" w:rsidP="00C778EF">
      <w:pPr>
        <w:spacing w:line="360" w:lineRule="auto"/>
        <w:jc w:val="center"/>
        <w:rPr>
          <w:rFonts w:ascii="仿宋_GB2312" w:eastAsia="仿宋_GB2312"/>
          <w:b/>
          <w:sz w:val="28"/>
          <w:szCs w:val="28"/>
        </w:rPr>
      </w:pPr>
      <w:r>
        <w:rPr>
          <w:rFonts w:ascii="仿宋_GB2312" w:eastAsia="仿宋_GB2312" w:hint="eastAsia"/>
          <w:b/>
          <w:sz w:val="28"/>
          <w:szCs w:val="28"/>
        </w:rPr>
        <w:t>第三</w:t>
      </w:r>
      <w:r w:rsidR="001E0FC6" w:rsidRPr="001E0FC6">
        <w:rPr>
          <w:rFonts w:ascii="仿宋_GB2312" w:eastAsia="仿宋_GB2312" w:hint="eastAsia"/>
          <w:b/>
          <w:sz w:val="28"/>
          <w:szCs w:val="28"/>
        </w:rPr>
        <w:t>章</w:t>
      </w:r>
      <w:r w:rsidR="001E0FC6">
        <w:rPr>
          <w:rFonts w:ascii="仿宋_GB2312" w:eastAsia="仿宋_GB2312" w:hint="eastAsia"/>
          <w:b/>
          <w:sz w:val="28"/>
          <w:szCs w:val="28"/>
        </w:rPr>
        <w:t xml:space="preserve">  </w:t>
      </w:r>
      <w:r w:rsidR="00B65FD8" w:rsidRPr="00B65FD8">
        <w:rPr>
          <w:rFonts w:ascii="仿宋_GB2312" w:eastAsia="仿宋_GB2312" w:hint="eastAsia"/>
          <w:b/>
          <w:sz w:val="28"/>
          <w:szCs w:val="28"/>
        </w:rPr>
        <w:t>合作导师及博士后条件</w:t>
      </w:r>
    </w:p>
    <w:p w14:paraId="1E5CF9A3" w14:textId="77777777" w:rsidR="00F413F8" w:rsidRDefault="001E0FC6" w:rsidP="00F413F8">
      <w:pPr>
        <w:spacing w:line="360" w:lineRule="auto"/>
        <w:ind w:firstLineChars="198" w:firstLine="477"/>
        <w:rPr>
          <w:rFonts w:ascii="仿宋_GB2312" w:eastAsia="仿宋_GB2312"/>
          <w:sz w:val="24"/>
          <w:szCs w:val="24"/>
        </w:rPr>
      </w:pPr>
      <w:r w:rsidRPr="001E0FC6">
        <w:rPr>
          <w:rFonts w:ascii="仿宋_GB2312" w:eastAsia="仿宋_GB2312" w:hint="eastAsia"/>
          <w:b/>
          <w:sz w:val="24"/>
          <w:szCs w:val="24"/>
        </w:rPr>
        <w:t>第</w:t>
      </w:r>
      <w:r w:rsidR="00A02B4A" w:rsidRPr="00A02B4A">
        <w:rPr>
          <w:rFonts w:ascii="仿宋_GB2312" w:eastAsia="仿宋_GB2312" w:hint="eastAsia"/>
          <w:b/>
          <w:sz w:val="24"/>
          <w:szCs w:val="24"/>
        </w:rPr>
        <w:t>五</w:t>
      </w:r>
      <w:r w:rsidRPr="001E0FC6">
        <w:rPr>
          <w:rFonts w:ascii="仿宋_GB2312" w:eastAsia="仿宋_GB2312" w:hint="eastAsia"/>
          <w:b/>
          <w:sz w:val="24"/>
          <w:szCs w:val="24"/>
        </w:rPr>
        <w:t>条</w:t>
      </w:r>
      <w:r w:rsidR="00B65FD8">
        <w:rPr>
          <w:rFonts w:ascii="仿宋_GB2312" w:eastAsia="仿宋_GB2312" w:hint="eastAsia"/>
          <w:b/>
          <w:sz w:val="24"/>
          <w:szCs w:val="24"/>
        </w:rPr>
        <w:t xml:space="preserve">  </w:t>
      </w:r>
      <w:r w:rsidR="00B65FD8" w:rsidRPr="00B65FD8">
        <w:rPr>
          <w:rFonts w:ascii="仿宋_GB2312" w:eastAsia="仿宋_GB2312" w:hint="eastAsia"/>
          <w:sz w:val="24"/>
          <w:szCs w:val="24"/>
        </w:rPr>
        <w:t>博士后合作导师应符合以下要求：具有</w:t>
      </w:r>
      <w:r w:rsidR="00CF59B4">
        <w:rPr>
          <w:rFonts w:ascii="仿宋_GB2312" w:eastAsia="仿宋_GB2312" w:hint="eastAsia"/>
          <w:sz w:val="24"/>
          <w:szCs w:val="24"/>
        </w:rPr>
        <w:t>正高级专业技术职务</w:t>
      </w:r>
      <w:r w:rsidR="007358CC">
        <w:rPr>
          <w:rFonts w:ascii="仿宋_GB2312" w:eastAsia="仿宋_GB2312" w:hint="eastAsia"/>
          <w:sz w:val="24"/>
          <w:szCs w:val="24"/>
        </w:rPr>
        <w:t>、</w:t>
      </w:r>
      <w:r w:rsidR="00CF59B4">
        <w:rPr>
          <w:rFonts w:ascii="仿宋_GB2312" w:eastAsia="仿宋_GB2312" w:hint="eastAsia"/>
          <w:sz w:val="24"/>
          <w:szCs w:val="24"/>
        </w:rPr>
        <w:t>研究生指导经验、高水平</w:t>
      </w:r>
      <w:r w:rsidR="00CF59B4">
        <w:rPr>
          <w:rFonts w:ascii="仿宋_GB2312" w:eastAsia="仿宋_GB2312"/>
          <w:sz w:val="24"/>
          <w:szCs w:val="24"/>
        </w:rPr>
        <w:t>学术能力</w:t>
      </w:r>
      <w:r w:rsidR="00B65FD8" w:rsidRPr="00B65FD8">
        <w:rPr>
          <w:rFonts w:ascii="仿宋_GB2312" w:eastAsia="仿宋_GB2312" w:hint="eastAsia"/>
          <w:sz w:val="24"/>
          <w:szCs w:val="24"/>
        </w:rPr>
        <w:t>、</w:t>
      </w:r>
      <w:r w:rsidR="00CF59B4">
        <w:rPr>
          <w:rFonts w:ascii="仿宋_GB2312" w:eastAsia="仿宋_GB2312" w:hint="eastAsia"/>
          <w:sz w:val="24"/>
          <w:szCs w:val="24"/>
        </w:rPr>
        <w:t>充足的</w:t>
      </w:r>
      <w:r w:rsidR="009E7B0E">
        <w:rPr>
          <w:rFonts w:ascii="仿宋_GB2312" w:eastAsia="仿宋_GB2312" w:hint="eastAsia"/>
          <w:sz w:val="24"/>
          <w:szCs w:val="24"/>
        </w:rPr>
        <w:t>科研</w:t>
      </w:r>
      <w:r w:rsidR="00CF59B4">
        <w:rPr>
          <w:rFonts w:ascii="仿宋_GB2312" w:eastAsia="仿宋_GB2312" w:hint="eastAsia"/>
          <w:sz w:val="24"/>
          <w:szCs w:val="24"/>
        </w:rPr>
        <w:t>经费</w:t>
      </w:r>
      <w:r w:rsidR="00B65FD8" w:rsidRPr="00B65FD8">
        <w:rPr>
          <w:rFonts w:ascii="仿宋_GB2312" w:eastAsia="仿宋_GB2312" w:hint="eastAsia"/>
          <w:sz w:val="24"/>
          <w:szCs w:val="24"/>
        </w:rPr>
        <w:t>且承担重大或前沿项目。</w:t>
      </w:r>
    </w:p>
    <w:p w14:paraId="6FE1947D" w14:textId="77777777" w:rsidR="007032AE" w:rsidRDefault="00F413F8" w:rsidP="00F413F8">
      <w:pPr>
        <w:spacing w:line="360" w:lineRule="auto"/>
        <w:ind w:firstLineChars="198" w:firstLine="475"/>
        <w:rPr>
          <w:rFonts w:ascii="仿宋_GB2312" w:eastAsia="仿宋_GB2312"/>
          <w:b/>
          <w:sz w:val="24"/>
          <w:szCs w:val="24"/>
        </w:rPr>
      </w:pPr>
      <w:r w:rsidRPr="00B6755D">
        <w:rPr>
          <w:rFonts w:ascii="仿宋_GB2312" w:eastAsia="仿宋_GB2312" w:hint="eastAsia"/>
          <w:sz w:val="24"/>
          <w:szCs w:val="24"/>
        </w:rPr>
        <w:t>合作导师</w:t>
      </w:r>
      <w:r w:rsidRPr="00B6755D">
        <w:rPr>
          <w:rFonts w:ascii="仿宋_GB2312" w:eastAsia="仿宋_GB2312"/>
          <w:sz w:val="24"/>
          <w:szCs w:val="24"/>
        </w:rPr>
        <w:t>是博士后培养第一责任人，负责对博士后人员进行学科前沿引导、科研方法</w:t>
      </w:r>
      <w:r w:rsidRPr="00B6755D">
        <w:rPr>
          <w:rFonts w:ascii="仿宋_GB2312" w:eastAsia="仿宋_GB2312" w:hint="eastAsia"/>
          <w:sz w:val="24"/>
          <w:szCs w:val="24"/>
        </w:rPr>
        <w:t>指导</w:t>
      </w:r>
      <w:r w:rsidRPr="00B6755D">
        <w:rPr>
          <w:rFonts w:ascii="仿宋_GB2312" w:eastAsia="仿宋_GB2312"/>
          <w:sz w:val="24"/>
          <w:szCs w:val="24"/>
        </w:rPr>
        <w:t>、学</w:t>
      </w:r>
      <w:r w:rsidRPr="00B6755D">
        <w:rPr>
          <w:rFonts w:ascii="仿宋_GB2312" w:eastAsia="仿宋_GB2312" w:hint="eastAsia"/>
          <w:sz w:val="24"/>
          <w:szCs w:val="24"/>
        </w:rPr>
        <w:t>术</w:t>
      </w:r>
      <w:r w:rsidRPr="00B6755D">
        <w:rPr>
          <w:rFonts w:ascii="仿宋_GB2312" w:eastAsia="仿宋_GB2312"/>
          <w:sz w:val="24"/>
          <w:szCs w:val="24"/>
        </w:rPr>
        <w:t>规范教导</w:t>
      </w:r>
      <w:r w:rsidRPr="00B6755D">
        <w:rPr>
          <w:rFonts w:ascii="仿宋_GB2312" w:eastAsia="仿宋_GB2312" w:hint="eastAsia"/>
          <w:sz w:val="24"/>
          <w:szCs w:val="24"/>
        </w:rPr>
        <w:t>的</w:t>
      </w:r>
      <w:r w:rsidRPr="00B6755D">
        <w:rPr>
          <w:rFonts w:ascii="仿宋_GB2312" w:eastAsia="仿宋_GB2312"/>
          <w:sz w:val="24"/>
          <w:szCs w:val="24"/>
        </w:rPr>
        <w:t>责任；支持、指导博士后参与国内外学术交流和社会实践活动</w:t>
      </w:r>
      <w:r w:rsidRPr="00B6755D">
        <w:rPr>
          <w:rFonts w:ascii="仿宋_GB2312" w:eastAsia="仿宋_GB2312" w:hint="eastAsia"/>
          <w:sz w:val="24"/>
          <w:szCs w:val="24"/>
        </w:rPr>
        <w:t>。</w:t>
      </w:r>
    </w:p>
    <w:p w14:paraId="3C0A7B0B" w14:textId="77777777" w:rsidR="00B65FD8" w:rsidRDefault="00A02B4A" w:rsidP="00C778EF">
      <w:pPr>
        <w:spacing w:line="360" w:lineRule="auto"/>
        <w:ind w:firstLineChars="198" w:firstLine="477"/>
        <w:rPr>
          <w:rFonts w:ascii="仿宋_GB2312" w:eastAsia="仿宋_GB2312"/>
          <w:sz w:val="24"/>
          <w:szCs w:val="24"/>
        </w:rPr>
      </w:pPr>
      <w:r>
        <w:rPr>
          <w:rFonts w:ascii="仿宋_GB2312" w:eastAsia="仿宋_GB2312" w:hint="eastAsia"/>
          <w:b/>
          <w:sz w:val="24"/>
          <w:szCs w:val="24"/>
        </w:rPr>
        <w:t>第六</w:t>
      </w:r>
      <w:r w:rsidR="00B65FD8">
        <w:rPr>
          <w:rFonts w:ascii="仿宋_GB2312" w:eastAsia="仿宋_GB2312" w:hint="eastAsia"/>
          <w:b/>
          <w:sz w:val="24"/>
          <w:szCs w:val="24"/>
        </w:rPr>
        <w:t>条</w:t>
      </w:r>
      <w:r w:rsidR="00B65FD8">
        <w:rPr>
          <w:rFonts w:ascii="仿宋_GB2312" w:eastAsia="仿宋_GB2312" w:hint="eastAsia"/>
          <w:sz w:val="24"/>
          <w:szCs w:val="24"/>
        </w:rPr>
        <w:t xml:space="preserve">  </w:t>
      </w:r>
      <w:r w:rsidR="00B65FD8" w:rsidRPr="00B65FD8">
        <w:rPr>
          <w:rFonts w:ascii="仿宋_GB2312" w:eastAsia="仿宋_GB2312" w:hint="eastAsia"/>
          <w:sz w:val="24"/>
          <w:szCs w:val="24"/>
        </w:rPr>
        <w:t>申请进入中心从事博士后研究工作的人员应符合以</w:t>
      </w:r>
      <w:r w:rsidR="00CF59B4">
        <w:rPr>
          <w:rFonts w:ascii="仿宋_GB2312" w:eastAsia="仿宋_GB2312" w:hint="eastAsia"/>
          <w:sz w:val="24"/>
          <w:szCs w:val="24"/>
        </w:rPr>
        <w:t>下要求：具有博士学位、品学兼优、身体健康、年龄一般在三十五周岁（含）</w:t>
      </w:r>
      <w:r w:rsidR="00B65FD8" w:rsidRPr="00B65FD8">
        <w:rPr>
          <w:rFonts w:ascii="仿宋_GB2312" w:eastAsia="仿宋_GB2312" w:hint="eastAsia"/>
          <w:sz w:val="24"/>
          <w:szCs w:val="24"/>
        </w:rPr>
        <w:t>以下，且满足</w:t>
      </w:r>
      <w:r w:rsidR="00CF59B4">
        <w:rPr>
          <w:rFonts w:ascii="仿宋_GB2312" w:eastAsia="仿宋_GB2312" w:hint="eastAsia"/>
          <w:sz w:val="24"/>
          <w:szCs w:val="24"/>
        </w:rPr>
        <w:t>具体</w:t>
      </w:r>
      <w:r w:rsidR="00B65FD8" w:rsidRPr="00B65FD8">
        <w:rPr>
          <w:rFonts w:ascii="仿宋_GB2312" w:eastAsia="仿宋_GB2312" w:hint="eastAsia"/>
          <w:sz w:val="24"/>
          <w:szCs w:val="24"/>
        </w:rPr>
        <w:t>岗位招收要求。</w:t>
      </w:r>
    </w:p>
    <w:p w14:paraId="791F23BE" w14:textId="61066CAB" w:rsidR="00B65FD8" w:rsidRDefault="00A02B4A" w:rsidP="00C778EF">
      <w:pPr>
        <w:spacing w:line="360" w:lineRule="auto"/>
        <w:ind w:firstLineChars="198" w:firstLine="477"/>
        <w:rPr>
          <w:rFonts w:ascii="仿宋_GB2312" w:eastAsia="仿宋_GB2312"/>
          <w:sz w:val="24"/>
          <w:szCs w:val="24"/>
        </w:rPr>
      </w:pPr>
      <w:r>
        <w:rPr>
          <w:rFonts w:ascii="仿宋_GB2312" w:eastAsia="仿宋_GB2312" w:hint="eastAsia"/>
          <w:b/>
          <w:sz w:val="24"/>
          <w:szCs w:val="24"/>
        </w:rPr>
        <w:t>第七</w:t>
      </w:r>
      <w:r w:rsidR="00B65FD8">
        <w:rPr>
          <w:rFonts w:ascii="仿宋_GB2312" w:eastAsia="仿宋_GB2312" w:hint="eastAsia"/>
          <w:b/>
          <w:sz w:val="24"/>
          <w:szCs w:val="24"/>
        </w:rPr>
        <w:t>条</w:t>
      </w:r>
      <w:r w:rsidR="00B65FD8">
        <w:rPr>
          <w:rFonts w:ascii="仿宋_GB2312" w:eastAsia="仿宋_GB2312" w:hint="eastAsia"/>
          <w:sz w:val="24"/>
          <w:szCs w:val="24"/>
        </w:rPr>
        <w:t xml:space="preserve">  </w:t>
      </w:r>
      <w:r w:rsidR="000055D6" w:rsidRPr="00774BFD">
        <w:rPr>
          <w:rFonts w:ascii="仿宋_GB2312" w:eastAsia="仿宋_GB2312" w:hint="eastAsia"/>
          <w:sz w:val="24"/>
          <w:szCs w:val="24"/>
        </w:rPr>
        <w:t>根据</w:t>
      </w:r>
      <w:r w:rsidR="007358CC" w:rsidRPr="00774BFD">
        <w:rPr>
          <w:rFonts w:ascii="仿宋_GB2312" w:eastAsia="仿宋_GB2312" w:hint="eastAsia"/>
          <w:sz w:val="24"/>
          <w:szCs w:val="24"/>
        </w:rPr>
        <w:t>国家</w:t>
      </w:r>
      <w:r w:rsidR="000055D6" w:rsidRPr="00774BFD">
        <w:rPr>
          <w:rFonts w:ascii="仿宋_GB2312" w:eastAsia="仿宋_GB2312" w:hint="eastAsia"/>
          <w:sz w:val="24"/>
          <w:szCs w:val="24"/>
        </w:rPr>
        <w:t>相关</w:t>
      </w:r>
      <w:r w:rsidR="007358CC" w:rsidRPr="00774BFD">
        <w:rPr>
          <w:rFonts w:ascii="仿宋_GB2312" w:eastAsia="仿宋_GB2312" w:hint="eastAsia"/>
          <w:sz w:val="24"/>
          <w:szCs w:val="24"/>
        </w:rPr>
        <w:t>规定</w:t>
      </w:r>
      <w:r w:rsidR="000055D6" w:rsidRPr="00774BFD">
        <w:rPr>
          <w:rFonts w:ascii="仿宋_GB2312" w:eastAsia="仿宋_GB2312" w:hint="eastAsia"/>
          <w:sz w:val="24"/>
          <w:szCs w:val="24"/>
        </w:rPr>
        <w:t>要求</w:t>
      </w:r>
      <w:r w:rsidR="007358CC" w:rsidRPr="00774BFD">
        <w:rPr>
          <w:rFonts w:ascii="仿宋_GB2312" w:eastAsia="仿宋_GB2312" w:hint="eastAsia"/>
          <w:sz w:val="24"/>
          <w:szCs w:val="24"/>
        </w:rPr>
        <w:t>，</w:t>
      </w:r>
      <w:r w:rsidR="000E3F1C">
        <w:rPr>
          <w:rFonts w:ascii="仿宋_GB2312" w:eastAsia="仿宋_GB2312" w:hint="eastAsia"/>
          <w:sz w:val="24"/>
          <w:szCs w:val="24"/>
        </w:rPr>
        <w:t>中心</w:t>
      </w:r>
      <w:r w:rsidR="00B65FD8" w:rsidRPr="00774BFD">
        <w:rPr>
          <w:rFonts w:ascii="仿宋_GB2312" w:eastAsia="仿宋_GB2312" w:hint="eastAsia"/>
          <w:sz w:val="24"/>
          <w:szCs w:val="24"/>
        </w:rPr>
        <w:t>严格控制</w:t>
      </w:r>
      <w:r w:rsidR="000827DD" w:rsidRPr="00774BFD">
        <w:rPr>
          <w:rFonts w:ascii="仿宋_GB2312" w:eastAsia="仿宋_GB2312"/>
          <w:sz w:val="24"/>
          <w:szCs w:val="24"/>
        </w:rPr>
        <w:t>招收</w:t>
      </w:r>
      <w:r w:rsidR="000E3F1C">
        <w:rPr>
          <w:rFonts w:ascii="仿宋_GB2312" w:eastAsia="仿宋_GB2312" w:hint="eastAsia"/>
          <w:sz w:val="24"/>
          <w:szCs w:val="24"/>
        </w:rPr>
        <w:t>以下</w:t>
      </w:r>
      <w:r w:rsidR="000E3F1C">
        <w:rPr>
          <w:rFonts w:ascii="仿宋_GB2312" w:eastAsia="仿宋_GB2312"/>
          <w:sz w:val="24"/>
          <w:szCs w:val="24"/>
        </w:rPr>
        <w:t>人员</w:t>
      </w:r>
      <w:r w:rsidR="000E3F1C">
        <w:rPr>
          <w:rFonts w:ascii="仿宋_GB2312" w:eastAsia="仿宋_GB2312" w:hint="eastAsia"/>
          <w:sz w:val="24"/>
          <w:szCs w:val="24"/>
        </w:rPr>
        <w:t>：</w:t>
      </w:r>
      <w:r w:rsidR="000827DD" w:rsidRPr="00774BFD">
        <w:rPr>
          <w:rFonts w:ascii="仿宋_GB2312" w:eastAsia="仿宋_GB2312"/>
          <w:sz w:val="24"/>
          <w:szCs w:val="24"/>
        </w:rPr>
        <w:t>本单位同一一级学科</w:t>
      </w:r>
      <w:r w:rsidR="000E3F1C">
        <w:rPr>
          <w:rFonts w:ascii="仿宋_GB2312" w:eastAsia="仿宋_GB2312" w:hint="eastAsia"/>
          <w:sz w:val="24"/>
          <w:szCs w:val="24"/>
        </w:rPr>
        <w:t>人员</w:t>
      </w:r>
      <w:r w:rsidR="000827DD" w:rsidRPr="00774BFD">
        <w:rPr>
          <w:rFonts w:ascii="仿宋_GB2312" w:eastAsia="仿宋_GB2312"/>
          <w:sz w:val="24"/>
          <w:szCs w:val="24"/>
        </w:rPr>
        <w:t>、超龄</w:t>
      </w:r>
      <w:r w:rsidR="000E3F1C">
        <w:rPr>
          <w:rFonts w:ascii="仿宋_GB2312" w:eastAsia="仿宋_GB2312" w:hint="eastAsia"/>
          <w:sz w:val="24"/>
          <w:szCs w:val="24"/>
        </w:rPr>
        <w:t>人员</w:t>
      </w:r>
      <w:r w:rsidR="000E3F1C">
        <w:rPr>
          <w:rFonts w:ascii="仿宋_GB2312" w:eastAsia="仿宋_GB2312"/>
          <w:sz w:val="24"/>
          <w:szCs w:val="24"/>
        </w:rPr>
        <w:t>、在职</w:t>
      </w:r>
      <w:r w:rsidR="000827DD" w:rsidRPr="00774BFD">
        <w:rPr>
          <w:rFonts w:ascii="仿宋_GB2312" w:eastAsia="仿宋_GB2312"/>
          <w:sz w:val="24"/>
          <w:szCs w:val="24"/>
        </w:rPr>
        <w:t>人员</w:t>
      </w:r>
      <w:r w:rsidR="000E3F1C">
        <w:rPr>
          <w:rFonts w:ascii="仿宋_GB2312" w:eastAsia="仿宋_GB2312" w:hint="eastAsia"/>
          <w:sz w:val="24"/>
          <w:szCs w:val="24"/>
        </w:rPr>
        <w:t>。以上人员</w:t>
      </w:r>
      <w:r w:rsidR="000827DD" w:rsidRPr="00774BFD">
        <w:rPr>
          <w:rFonts w:ascii="仿宋_GB2312" w:eastAsia="仿宋_GB2312"/>
          <w:sz w:val="24"/>
          <w:szCs w:val="24"/>
        </w:rPr>
        <w:t>比例</w:t>
      </w:r>
      <w:r w:rsidR="000E3F1C">
        <w:rPr>
          <w:rFonts w:ascii="仿宋_GB2312" w:eastAsia="仿宋_GB2312" w:hint="eastAsia"/>
          <w:sz w:val="24"/>
          <w:szCs w:val="24"/>
        </w:rPr>
        <w:t>不得高于</w:t>
      </w:r>
      <w:r w:rsidR="000827DD" w:rsidRPr="00774BFD">
        <w:rPr>
          <w:rFonts w:ascii="仿宋_GB2312" w:eastAsia="仿宋_GB2312"/>
          <w:sz w:val="24"/>
          <w:szCs w:val="24"/>
        </w:rPr>
        <w:t>博士后总人数</w:t>
      </w:r>
      <w:r w:rsidR="000E3F1C">
        <w:rPr>
          <w:rFonts w:ascii="仿宋_GB2312" w:eastAsia="仿宋_GB2312" w:hint="eastAsia"/>
          <w:sz w:val="24"/>
          <w:szCs w:val="24"/>
        </w:rPr>
        <w:t>的</w:t>
      </w:r>
      <w:r w:rsidR="000827DD" w:rsidRPr="00774BFD">
        <w:rPr>
          <w:rFonts w:ascii="仿宋_GB2312" w:eastAsia="仿宋_GB2312" w:hint="eastAsia"/>
          <w:sz w:val="24"/>
          <w:szCs w:val="24"/>
        </w:rPr>
        <w:t>百</w:t>
      </w:r>
      <w:r w:rsidR="000827DD" w:rsidRPr="00774BFD">
        <w:rPr>
          <w:rFonts w:ascii="仿宋_GB2312" w:eastAsia="仿宋_GB2312" w:hint="eastAsia"/>
          <w:sz w:val="24"/>
          <w:szCs w:val="24"/>
        </w:rPr>
        <w:lastRenderedPageBreak/>
        <w:t>分之二十</w:t>
      </w:r>
      <w:r w:rsidR="000827DD" w:rsidRPr="00774BFD">
        <w:rPr>
          <w:rFonts w:ascii="仿宋_GB2312" w:eastAsia="仿宋_GB2312"/>
          <w:sz w:val="24"/>
          <w:szCs w:val="24"/>
        </w:rPr>
        <w:t>。</w:t>
      </w:r>
      <w:r w:rsidR="000E3F1C">
        <w:rPr>
          <w:rFonts w:ascii="仿宋_GB2312" w:eastAsia="仿宋_GB2312" w:hint="eastAsia"/>
          <w:sz w:val="24"/>
          <w:szCs w:val="24"/>
        </w:rPr>
        <w:t>中心</w:t>
      </w:r>
      <w:r w:rsidR="000827DD" w:rsidRPr="00774BFD">
        <w:rPr>
          <w:rFonts w:ascii="仿宋_GB2312" w:eastAsia="仿宋_GB2312" w:hint="eastAsia"/>
          <w:sz w:val="24"/>
          <w:szCs w:val="24"/>
        </w:rPr>
        <w:t>不招收</w:t>
      </w:r>
      <w:r w:rsidR="000827DD" w:rsidRPr="00774BFD">
        <w:rPr>
          <w:rFonts w:ascii="仿宋_GB2312" w:eastAsia="仿宋_GB2312"/>
          <w:sz w:val="24"/>
          <w:szCs w:val="24"/>
        </w:rPr>
        <w:t>党政机关领导干部在职从事博士后研究工作。</w:t>
      </w:r>
    </w:p>
    <w:p w14:paraId="3AAB2C8E" w14:textId="77777777" w:rsidR="00B65FD8" w:rsidRDefault="00B65FD8" w:rsidP="00C778EF">
      <w:pPr>
        <w:spacing w:line="360" w:lineRule="auto"/>
        <w:jc w:val="center"/>
        <w:rPr>
          <w:rFonts w:ascii="仿宋_GB2312" w:eastAsia="仿宋_GB2312"/>
          <w:b/>
          <w:sz w:val="28"/>
          <w:szCs w:val="28"/>
        </w:rPr>
      </w:pPr>
      <w:r w:rsidRPr="001E0FC6">
        <w:rPr>
          <w:rFonts w:ascii="仿宋_GB2312" w:eastAsia="仿宋_GB2312" w:hint="eastAsia"/>
          <w:b/>
          <w:sz w:val="28"/>
          <w:szCs w:val="28"/>
        </w:rPr>
        <w:t>第</w:t>
      </w:r>
      <w:r w:rsidR="00F946EC">
        <w:rPr>
          <w:rFonts w:ascii="仿宋_GB2312" w:eastAsia="仿宋_GB2312" w:hint="eastAsia"/>
          <w:b/>
          <w:sz w:val="28"/>
          <w:szCs w:val="28"/>
        </w:rPr>
        <w:t>四</w:t>
      </w:r>
      <w:r w:rsidRPr="001E0FC6">
        <w:rPr>
          <w:rFonts w:ascii="仿宋_GB2312" w:eastAsia="仿宋_GB2312" w:hint="eastAsia"/>
          <w:b/>
          <w:sz w:val="28"/>
          <w:szCs w:val="28"/>
        </w:rPr>
        <w:t>章</w:t>
      </w:r>
      <w:r>
        <w:rPr>
          <w:rFonts w:ascii="仿宋_GB2312" w:eastAsia="仿宋_GB2312" w:hint="eastAsia"/>
          <w:b/>
          <w:sz w:val="28"/>
          <w:szCs w:val="28"/>
        </w:rPr>
        <w:t xml:space="preserve">  </w:t>
      </w:r>
      <w:r w:rsidRPr="00B65FD8">
        <w:rPr>
          <w:rFonts w:ascii="仿宋_GB2312" w:eastAsia="仿宋_GB2312" w:hint="eastAsia"/>
          <w:b/>
          <w:sz w:val="28"/>
          <w:szCs w:val="28"/>
        </w:rPr>
        <w:t>进站管理</w:t>
      </w:r>
    </w:p>
    <w:p w14:paraId="53D9193A" w14:textId="77777777" w:rsidR="00B65FD8" w:rsidRDefault="00B65FD8" w:rsidP="00C778EF">
      <w:pPr>
        <w:spacing w:line="360" w:lineRule="auto"/>
        <w:ind w:firstLineChars="200" w:firstLine="482"/>
        <w:rPr>
          <w:rFonts w:ascii="仿宋_GB2312" w:eastAsia="仿宋_GB2312"/>
          <w:b/>
          <w:sz w:val="24"/>
          <w:szCs w:val="24"/>
        </w:rPr>
      </w:pPr>
      <w:r w:rsidRPr="00F946EC">
        <w:rPr>
          <w:rFonts w:ascii="仿宋_GB2312" w:eastAsia="仿宋_GB2312" w:hint="eastAsia"/>
          <w:b/>
          <w:sz w:val="24"/>
          <w:szCs w:val="24"/>
        </w:rPr>
        <w:t>第</w:t>
      </w:r>
      <w:r w:rsidR="00F946EC" w:rsidRPr="00F946EC">
        <w:rPr>
          <w:rFonts w:ascii="仿宋_GB2312" w:eastAsia="仿宋_GB2312" w:hint="eastAsia"/>
          <w:b/>
          <w:sz w:val="24"/>
          <w:szCs w:val="24"/>
        </w:rPr>
        <w:t>八</w:t>
      </w:r>
      <w:r w:rsidRPr="001E0FC6">
        <w:rPr>
          <w:rFonts w:ascii="仿宋_GB2312" w:eastAsia="仿宋_GB2312" w:hint="eastAsia"/>
          <w:b/>
          <w:sz w:val="24"/>
          <w:szCs w:val="24"/>
        </w:rPr>
        <w:t>条</w:t>
      </w:r>
      <w:r>
        <w:rPr>
          <w:rFonts w:ascii="仿宋_GB2312" w:eastAsia="仿宋_GB2312" w:hint="eastAsia"/>
          <w:b/>
          <w:sz w:val="24"/>
          <w:szCs w:val="24"/>
        </w:rPr>
        <w:t xml:space="preserve">  </w:t>
      </w:r>
      <w:r w:rsidRPr="00B65FD8">
        <w:rPr>
          <w:rFonts w:ascii="仿宋_GB2312" w:eastAsia="仿宋_GB2312" w:hint="eastAsia"/>
          <w:sz w:val="24"/>
          <w:szCs w:val="24"/>
        </w:rPr>
        <w:t>每年十月底前，各部门向人事教育处提交下一年度博士后岗位需求。经</w:t>
      </w:r>
      <w:r w:rsidR="009B73F8">
        <w:rPr>
          <w:rFonts w:ascii="仿宋_GB2312" w:eastAsia="仿宋_GB2312" w:hint="eastAsia"/>
          <w:sz w:val="24"/>
          <w:szCs w:val="24"/>
        </w:rPr>
        <w:t>人事教育处</w:t>
      </w:r>
      <w:r w:rsidR="009B73F8">
        <w:rPr>
          <w:rFonts w:ascii="仿宋_GB2312" w:eastAsia="仿宋_GB2312"/>
          <w:sz w:val="24"/>
          <w:szCs w:val="24"/>
        </w:rPr>
        <w:t>审核，报</w:t>
      </w:r>
      <w:r w:rsidR="00E303DC">
        <w:rPr>
          <w:rFonts w:ascii="仿宋_GB2312" w:eastAsia="仿宋_GB2312" w:hint="eastAsia"/>
          <w:sz w:val="24"/>
          <w:szCs w:val="24"/>
        </w:rPr>
        <w:t>主管</w:t>
      </w:r>
      <w:r w:rsidR="00E303DC">
        <w:rPr>
          <w:rFonts w:ascii="仿宋_GB2312" w:eastAsia="仿宋_GB2312"/>
          <w:sz w:val="24"/>
          <w:szCs w:val="24"/>
        </w:rPr>
        <w:t>所领导</w:t>
      </w:r>
      <w:r w:rsidR="009B73F8">
        <w:rPr>
          <w:rFonts w:ascii="仿宋_GB2312" w:eastAsia="仿宋_GB2312" w:hint="eastAsia"/>
          <w:sz w:val="24"/>
          <w:szCs w:val="24"/>
        </w:rPr>
        <w:t>批准</w:t>
      </w:r>
      <w:r w:rsidR="00A02B4A">
        <w:rPr>
          <w:rFonts w:ascii="仿宋_GB2312" w:eastAsia="仿宋_GB2312" w:hint="eastAsia"/>
          <w:sz w:val="24"/>
          <w:szCs w:val="24"/>
        </w:rPr>
        <w:t>后</w:t>
      </w:r>
      <w:r w:rsidR="009B73F8">
        <w:rPr>
          <w:rFonts w:ascii="仿宋_GB2312" w:eastAsia="仿宋_GB2312" w:hint="eastAsia"/>
          <w:sz w:val="24"/>
          <w:szCs w:val="24"/>
        </w:rPr>
        <w:t>，</w:t>
      </w:r>
      <w:r w:rsidRPr="00B65FD8">
        <w:rPr>
          <w:rFonts w:ascii="仿宋_GB2312" w:eastAsia="仿宋_GB2312" w:hint="eastAsia"/>
          <w:sz w:val="24"/>
          <w:szCs w:val="24"/>
        </w:rPr>
        <w:t>在中心网站上公布博士后岗位招聘信息。</w:t>
      </w:r>
    </w:p>
    <w:p w14:paraId="4AA9B783" w14:textId="77777777" w:rsidR="00B65FD8" w:rsidRDefault="00F946EC" w:rsidP="00C778EF">
      <w:pPr>
        <w:spacing w:line="360" w:lineRule="auto"/>
        <w:ind w:firstLineChars="198" w:firstLine="477"/>
        <w:rPr>
          <w:rFonts w:ascii="仿宋_GB2312" w:eastAsia="仿宋_GB2312"/>
          <w:sz w:val="24"/>
          <w:szCs w:val="24"/>
        </w:rPr>
      </w:pPr>
      <w:r>
        <w:rPr>
          <w:rFonts w:ascii="仿宋_GB2312" w:eastAsia="仿宋_GB2312" w:hint="eastAsia"/>
          <w:b/>
          <w:sz w:val="24"/>
          <w:szCs w:val="24"/>
        </w:rPr>
        <w:t>第九</w:t>
      </w:r>
      <w:r w:rsidR="00B65FD8">
        <w:rPr>
          <w:rFonts w:ascii="仿宋_GB2312" w:eastAsia="仿宋_GB2312" w:hint="eastAsia"/>
          <w:b/>
          <w:sz w:val="24"/>
          <w:szCs w:val="24"/>
        </w:rPr>
        <w:t>条</w:t>
      </w:r>
      <w:r w:rsidR="00B65FD8">
        <w:rPr>
          <w:rFonts w:ascii="仿宋_GB2312" w:eastAsia="仿宋_GB2312" w:hint="eastAsia"/>
          <w:sz w:val="24"/>
          <w:szCs w:val="24"/>
        </w:rPr>
        <w:t xml:space="preserve">  </w:t>
      </w:r>
      <w:r w:rsidR="00B65FD8" w:rsidRPr="00B65FD8">
        <w:rPr>
          <w:rFonts w:ascii="仿宋_GB2312" w:eastAsia="仿宋_GB2312" w:hint="eastAsia"/>
          <w:sz w:val="24"/>
          <w:szCs w:val="24"/>
        </w:rPr>
        <w:t>申请从事博士后研究人员，如实提供相关信息，一旦发现提供虚假信息，将取消其本人申请资格。</w:t>
      </w:r>
    </w:p>
    <w:p w14:paraId="6BF1F694" w14:textId="77777777" w:rsidR="00B65FD8" w:rsidRPr="00B65FD8" w:rsidRDefault="00F946EC" w:rsidP="00C778EF">
      <w:pPr>
        <w:spacing w:line="360" w:lineRule="auto"/>
        <w:ind w:firstLineChars="200" w:firstLine="482"/>
        <w:rPr>
          <w:rFonts w:ascii="仿宋_GB2312" w:eastAsia="仿宋_GB2312"/>
          <w:b/>
          <w:sz w:val="24"/>
          <w:szCs w:val="24"/>
        </w:rPr>
      </w:pPr>
      <w:r>
        <w:rPr>
          <w:rFonts w:ascii="仿宋_GB2312" w:eastAsia="仿宋_GB2312" w:hint="eastAsia"/>
          <w:b/>
          <w:sz w:val="24"/>
          <w:szCs w:val="24"/>
        </w:rPr>
        <w:t>第十</w:t>
      </w:r>
      <w:r w:rsidR="00B65FD8">
        <w:rPr>
          <w:rFonts w:ascii="仿宋_GB2312" w:eastAsia="仿宋_GB2312" w:hint="eastAsia"/>
          <w:b/>
          <w:sz w:val="24"/>
          <w:szCs w:val="24"/>
        </w:rPr>
        <w:t>条</w:t>
      </w:r>
      <w:r w:rsidR="00B65FD8">
        <w:rPr>
          <w:rFonts w:ascii="仿宋_GB2312" w:eastAsia="仿宋_GB2312" w:hint="eastAsia"/>
          <w:sz w:val="24"/>
          <w:szCs w:val="24"/>
        </w:rPr>
        <w:t xml:space="preserve">  </w:t>
      </w:r>
      <w:r w:rsidR="00B65FD8" w:rsidRPr="00B65FD8">
        <w:rPr>
          <w:rFonts w:ascii="仿宋_GB2312" w:eastAsia="仿宋_GB2312" w:hint="eastAsia"/>
          <w:sz w:val="24"/>
          <w:szCs w:val="24"/>
        </w:rPr>
        <w:t>人事教育处会同相关研究室对申请者进行资格审查。对通过资格审查的申请人，人事教育处组织包括合作导师在内至少五位专家对申请人科研能力、学术水平、综合素质等进行面试考核。</w:t>
      </w:r>
    </w:p>
    <w:p w14:paraId="3C8D6B60" w14:textId="77777777" w:rsidR="00B65FD8" w:rsidRDefault="00B65FD8" w:rsidP="00C778EF">
      <w:pPr>
        <w:spacing w:line="360" w:lineRule="auto"/>
        <w:ind w:firstLineChars="200" w:firstLine="482"/>
        <w:rPr>
          <w:rFonts w:ascii="仿宋_GB2312" w:eastAsia="仿宋_GB2312"/>
          <w:b/>
          <w:sz w:val="24"/>
          <w:szCs w:val="24"/>
        </w:rPr>
      </w:pPr>
      <w:r w:rsidRPr="001E0FC6">
        <w:rPr>
          <w:rFonts w:ascii="仿宋_GB2312" w:eastAsia="仿宋_GB2312" w:hint="eastAsia"/>
          <w:b/>
          <w:sz w:val="24"/>
          <w:szCs w:val="24"/>
        </w:rPr>
        <w:t>第</w:t>
      </w:r>
      <w:r w:rsidR="00F946EC">
        <w:rPr>
          <w:rFonts w:ascii="仿宋_GB2312" w:eastAsia="仿宋_GB2312" w:hint="eastAsia"/>
          <w:b/>
          <w:sz w:val="24"/>
          <w:szCs w:val="24"/>
        </w:rPr>
        <w:t>十一</w:t>
      </w:r>
      <w:r w:rsidRPr="001E0FC6">
        <w:rPr>
          <w:rFonts w:ascii="仿宋_GB2312" w:eastAsia="仿宋_GB2312" w:hint="eastAsia"/>
          <w:b/>
          <w:sz w:val="24"/>
          <w:szCs w:val="24"/>
        </w:rPr>
        <w:t>条</w:t>
      </w:r>
      <w:r>
        <w:rPr>
          <w:rFonts w:ascii="仿宋_GB2312" w:eastAsia="仿宋_GB2312" w:hint="eastAsia"/>
          <w:b/>
          <w:sz w:val="24"/>
          <w:szCs w:val="24"/>
        </w:rPr>
        <w:t xml:space="preserve">  </w:t>
      </w:r>
      <w:r w:rsidRPr="00B65FD8">
        <w:rPr>
          <w:rFonts w:ascii="仿宋_GB2312" w:eastAsia="仿宋_GB2312" w:hint="eastAsia"/>
          <w:sz w:val="24"/>
          <w:szCs w:val="24"/>
        </w:rPr>
        <w:t>通过面试考核的申请人，及时提交相关材料，并登录“中国博士后”官网，申请办理进站手续。</w:t>
      </w:r>
    </w:p>
    <w:p w14:paraId="185D1306" w14:textId="77777777" w:rsidR="00B65FD8" w:rsidRDefault="00B65FD8" w:rsidP="00C778EF">
      <w:pPr>
        <w:spacing w:line="360" w:lineRule="auto"/>
        <w:ind w:firstLineChars="198" w:firstLine="477"/>
        <w:rPr>
          <w:rFonts w:ascii="仿宋_GB2312" w:eastAsia="仿宋_GB2312"/>
          <w:sz w:val="24"/>
          <w:szCs w:val="24"/>
        </w:rPr>
      </w:pPr>
      <w:r>
        <w:rPr>
          <w:rFonts w:ascii="仿宋_GB2312" w:eastAsia="仿宋_GB2312" w:hint="eastAsia"/>
          <w:b/>
          <w:sz w:val="24"/>
          <w:szCs w:val="24"/>
        </w:rPr>
        <w:t>第十</w:t>
      </w:r>
      <w:r w:rsidR="00F946EC">
        <w:rPr>
          <w:rFonts w:ascii="仿宋_GB2312" w:eastAsia="仿宋_GB2312" w:hint="eastAsia"/>
          <w:b/>
          <w:sz w:val="24"/>
          <w:szCs w:val="24"/>
        </w:rPr>
        <w:t>二</w:t>
      </w:r>
      <w:r>
        <w:rPr>
          <w:rFonts w:ascii="仿宋_GB2312" w:eastAsia="仿宋_GB2312" w:hint="eastAsia"/>
          <w:b/>
          <w:sz w:val="24"/>
          <w:szCs w:val="24"/>
        </w:rPr>
        <w:t>条</w:t>
      </w:r>
      <w:r>
        <w:rPr>
          <w:rFonts w:ascii="仿宋_GB2312" w:eastAsia="仿宋_GB2312" w:hint="eastAsia"/>
          <w:sz w:val="24"/>
          <w:szCs w:val="24"/>
        </w:rPr>
        <w:t xml:space="preserve">  </w:t>
      </w:r>
      <w:r w:rsidRPr="00B65FD8">
        <w:rPr>
          <w:rFonts w:ascii="仿宋_GB2312" w:eastAsia="仿宋_GB2312" w:hint="eastAsia"/>
          <w:sz w:val="24"/>
          <w:szCs w:val="24"/>
        </w:rPr>
        <w:t>自全国博士后管理委员会正式批准三十天内，申请人应携带相关材料，至人事教育处报到。无特殊理由逾期不报到者，视为自动放弃，取消其进站资格。</w:t>
      </w:r>
    </w:p>
    <w:p w14:paraId="45AF9C27" w14:textId="77777777" w:rsidR="00B65FD8" w:rsidRPr="00B65FD8" w:rsidRDefault="00F946EC" w:rsidP="00C778EF">
      <w:pPr>
        <w:spacing w:line="360" w:lineRule="auto"/>
        <w:ind w:firstLineChars="200" w:firstLine="482"/>
        <w:rPr>
          <w:rFonts w:ascii="仿宋_GB2312" w:eastAsia="仿宋_GB2312"/>
          <w:b/>
          <w:sz w:val="24"/>
          <w:szCs w:val="24"/>
        </w:rPr>
      </w:pPr>
      <w:r>
        <w:rPr>
          <w:rFonts w:ascii="仿宋_GB2312" w:eastAsia="仿宋_GB2312" w:hint="eastAsia"/>
          <w:b/>
          <w:sz w:val="24"/>
          <w:szCs w:val="24"/>
        </w:rPr>
        <w:t>第十三</w:t>
      </w:r>
      <w:r w:rsidR="00B65FD8">
        <w:rPr>
          <w:rFonts w:ascii="仿宋_GB2312" w:eastAsia="仿宋_GB2312" w:hint="eastAsia"/>
          <w:b/>
          <w:sz w:val="24"/>
          <w:szCs w:val="24"/>
        </w:rPr>
        <w:t>条</w:t>
      </w:r>
      <w:r w:rsidR="00B65FD8">
        <w:rPr>
          <w:rFonts w:ascii="仿宋_GB2312" w:eastAsia="仿宋_GB2312" w:hint="eastAsia"/>
          <w:sz w:val="24"/>
          <w:szCs w:val="24"/>
        </w:rPr>
        <w:t xml:space="preserve">  </w:t>
      </w:r>
      <w:r w:rsidR="00B65FD8" w:rsidRPr="00B65FD8">
        <w:rPr>
          <w:rFonts w:ascii="仿宋_GB2312" w:eastAsia="仿宋_GB2312" w:hint="eastAsia"/>
          <w:sz w:val="24"/>
          <w:szCs w:val="24"/>
        </w:rPr>
        <w:t>人事教育处、合作导师及博士后本人三方签订《博士后研究人员</w:t>
      </w:r>
      <w:r w:rsidR="00362EEA">
        <w:rPr>
          <w:rFonts w:ascii="仿宋_GB2312" w:eastAsia="仿宋_GB2312" w:hint="eastAsia"/>
          <w:sz w:val="24"/>
          <w:szCs w:val="24"/>
        </w:rPr>
        <w:t>聘用合同》。以合同形式明确博士后在站期间福利待遇、工作期限、工作</w:t>
      </w:r>
      <w:r w:rsidR="00362EEA">
        <w:rPr>
          <w:rFonts w:ascii="仿宋_GB2312" w:eastAsia="仿宋_GB2312"/>
          <w:sz w:val="24"/>
          <w:szCs w:val="24"/>
        </w:rPr>
        <w:t>任务</w:t>
      </w:r>
      <w:r w:rsidR="00362EEA">
        <w:rPr>
          <w:rFonts w:ascii="仿宋_GB2312" w:eastAsia="仿宋_GB2312" w:hint="eastAsia"/>
          <w:sz w:val="24"/>
          <w:szCs w:val="24"/>
        </w:rPr>
        <w:t>及</w:t>
      </w:r>
      <w:r w:rsidR="00362EEA">
        <w:rPr>
          <w:rFonts w:ascii="仿宋_GB2312" w:eastAsia="仿宋_GB2312"/>
          <w:sz w:val="24"/>
          <w:szCs w:val="24"/>
        </w:rPr>
        <w:t>目标</w:t>
      </w:r>
      <w:r w:rsidR="00B65FD8" w:rsidRPr="00B65FD8">
        <w:rPr>
          <w:rFonts w:ascii="仿宋_GB2312" w:eastAsia="仿宋_GB2312" w:hint="eastAsia"/>
          <w:sz w:val="24"/>
          <w:szCs w:val="24"/>
        </w:rPr>
        <w:t>、科研成果归属等事项，明确各自</w:t>
      </w:r>
      <w:r w:rsidR="00362EEA" w:rsidRPr="00B65FD8">
        <w:rPr>
          <w:rFonts w:ascii="仿宋_GB2312" w:eastAsia="仿宋_GB2312" w:hint="eastAsia"/>
          <w:sz w:val="24"/>
          <w:szCs w:val="24"/>
        </w:rPr>
        <w:t>责任、</w:t>
      </w:r>
      <w:r w:rsidR="00B65FD8" w:rsidRPr="00B65FD8">
        <w:rPr>
          <w:rFonts w:ascii="仿宋_GB2312" w:eastAsia="仿宋_GB2312" w:hint="eastAsia"/>
          <w:sz w:val="24"/>
          <w:szCs w:val="24"/>
        </w:rPr>
        <w:t>权利、义务，明确违约后处理办法。合同书一式三份，人事教育处、合作导师、博士后本人各执一份。</w:t>
      </w:r>
    </w:p>
    <w:p w14:paraId="7D066F3D" w14:textId="77777777" w:rsidR="000E6CF6" w:rsidRDefault="00F946EC" w:rsidP="00C778EF">
      <w:pPr>
        <w:spacing w:line="360" w:lineRule="auto"/>
        <w:ind w:firstLine="465"/>
        <w:rPr>
          <w:rFonts w:ascii="仿宋_GB2312" w:eastAsia="仿宋_GB2312"/>
          <w:sz w:val="24"/>
          <w:szCs w:val="24"/>
        </w:rPr>
      </w:pPr>
      <w:r>
        <w:rPr>
          <w:rFonts w:ascii="仿宋_GB2312" w:eastAsia="仿宋_GB2312" w:hint="eastAsia"/>
          <w:b/>
          <w:sz w:val="24"/>
          <w:szCs w:val="24"/>
        </w:rPr>
        <w:t>第十四</w:t>
      </w:r>
      <w:r w:rsidR="00B65FD8">
        <w:rPr>
          <w:rFonts w:ascii="仿宋_GB2312" w:eastAsia="仿宋_GB2312" w:hint="eastAsia"/>
          <w:b/>
          <w:sz w:val="24"/>
          <w:szCs w:val="24"/>
        </w:rPr>
        <w:t>条</w:t>
      </w:r>
      <w:r w:rsidR="00B65FD8">
        <w:rPr>
          <w:rFonts w:ascii="仿宋_GB2312" w:eastAsia="仿宋_GB2312" w:hint="eastAsia"/>
          <w:sz w:val="24"/>
          <w:szCs w:val="24"/>
        </w:rPr>
        <w:t xml:space="preserve">  </w:t>
      </w:r>
      <w:r w:rsidR="00B65FD8" w:rsidRPr="00B65FD8">
        <w:rPr>
          <w:rFonts w:ascii="仿宋_GB2312" w:eastAsia="仿宋_GB2312" w:hint="eastAsia"/>
          <w:sz w:val="24"/>
          <w:szCs w:val="24"/>
        </w:rPr>
        <w:t>转移人事关系的博士后，其人事档案</w:t>
      </w:r>
      <w:r>
        <w:rPr>
          <w:rFonts w:ascii="仿宋_GB2312" w:eastAsia="仿宋_GB2312" w:hint="eastAsia"/>
          <w:sz w:val="24"/>
          <w:szCs w:val="24"/>
        </w:rPr>
        <w:t>及</w:t>
      </w:r>
      <w:r>
        <w:rPr>
          <w:rFonts w:ascii="仿宋_GB2312" w:eastAsia="仿宋_GB2312"/>
          <w:sz w:val="24"/>
          <w:szCs w:val="24"/>
        </w:rPr>
        <w:t>户口</w:t>
      </w:r>
      <w:r w:rsidR="00B65FD8" w:rsidRPr="00B65FD8">
        <w:rPr>
          <w:rFonts w:ascii="仿宋_GB2312" w:eastAsia="仿宋_GB2312" w:hint="eastAsia"/>
          <w:sz w:val="24"/>
          <w:szCs w:val="24"/>
        </w:rPr>
        <w:t>由</w:t>
      </w:r>
      <w:r>
        <w:rPr>
          <w:rFonts w:ascii="仿宋_GB2312" w:eastAsia="仿宋_GB2312" w:hint="eastAsia"/>
          <w:sz w:val="24"/>
          <w:szCs w:val="24"/>
        </w:rPr>
        <w:t>中心进行</w:t>
      </w:r>
      <w:r>
        <w:rPr>
          <w:rFonts w:ascii="仿宋_GB2312" w:eastAsia="仿宋_GB2312"/>
          <w:sz w:val="24"/>
          <w:szCs w:val="24"/>
        </w:rPr>
        <w:t>管理。</w:t>
      </w:r>
    </w:p>
    <w:p w14:paraId="7AE666A6" w14:textId="77777777" w:rsidR="00B65FD8" w:rsidRDefault="00B65FD8" w:rsidP="00C778EF">
      <w:pPr>
        <w:spacing w:line="360" w:lineRule="auto"/>
        <w:jc w:val="center"/>
        <w:rPr>
          <w:rFonts w:ascii="仿宋_GB2312" w:eastAsia="仿宋_GB2312"/>
          <w:b/>
          <w:sz w:val="28"/>
          <w:szCs w:val="28"/>
        </w:rPr>
      </w:pPr>
      <w:r w:rsidRPr="001E0FC6">
        <w:rPr>
          <w:rFonts w:ascii="仿宋_GB2312" w:eastAsia="仿宋_GB2312" w:hint="eastAsia"/>
          <w:b/>
          <w:sz w:val="28"/>
          <w:szCs w:val="28"/>
        </w:rPr>
        <w:t>第</w:t>
      </w:r>
      <w:r w:rsidR="00F946EC">
        <w:rPr>
          <w:rFonts w:ascii="仿宋_GB2312" w:eastAsia="仿宋_GB2312" w:hint="eastAsia"/>
          <w:b/>
          <w:sz w:val="28"/>
          <w:szCs w:val="28"/>
        </w:rPr>
        <w:t>五</w:t>
      </w:r>
      <w:r w:rsidRPr="001E0FC6">
        <w:rPr>
          <w:rFonts w:ascii="仿宋_GB2312" w:eastAsia="仿宋_GB2312" w:hint="eastAsia"/>
          <w:b/>
          <w:sz w:val="28"/>
          <w:szCs w:val="28"/>
        </w:rPr>
        <w:t>章</w:t>
      </w:r>
      <w:r>
        <w:rPr>
          <w:rFonts w:ascii="仿宋_GB2312" w:eastAsia="仿宋_GB2312" w:hint="eastAsia"/>
          <w:b/>
          <w:sz w:val="28"/>
          <w:szCs w:val="28"/>
        </w:rPr>
        <w:t xml:space="preserve">  在站</w:t>
      </w:r>
      <w:r w:rsidRPr="00B65FD8">
        <w:rPr>
          <w:rFonts w:ascii="仿宋_GB2312" w:eastAsia="仿宋_GB2312" w:hint="eastAsia"/>
          <w:b/>
          <w:sz w:val="28"/>
          <w:szCs w:val="28"/>
        </w:rPr>
        <w:t>管理</w:t>
      </w:r>
    </w:p>
    <w:p w14:paraId="73FCF94B" w14:textId="77777777" w:rsidR="00B65FD8" w:rsidRDefault="00B65FD8" w:rsidP="00C778EF">
      <w:pPr>
        <w:spacing w:line="360" w:lineRule="auto"/>
        <w:ind w:firstLineChars="200" w:firstLine="482"/>
        <w:rPr>
          <w:rFonts w:ascii="仿宋_GB2312" w:eastAsia="仿宋_GB2312"/>
          <w:sz w:val="24"/>
          <w:szCs w:val="24"/>
        </w:rPr>
      </w:pPr>
      <w:r w:rsidRPr="001E0FC6">
        <w:rPr>
          <w:rFonts w:ascii="仿宋_GB2312" w:eastAsia="仿宋_GB2312" w:hint="eastAsia"/>
          <w:b/>
          <w:sz w:val="24"/>
          <w:szCs w:val="24"/>
        </w:rPr>
        <w:t>第</w:t>
      </w:r>
      <w:r w:rsidR="00F946EC">
        <w:rPr>
          <w:rFonts w:ascii="仿宋_GB2312" w:eastAsia="仿宋_GB2312" w:hint="eastAsia"/>
          <w:b/>
          <w:sz w:val="24"/>
          <w:szCs w:val="24"/>
        </w:rPr>
        <w:t>十五</w:t>
      </w:r>
      <w:r w:rsidRPr="001E0FC6">
        <w:rPr>
          <w:rFonts w:ascii="仿宋_GB2312" w:eastAsia="仿宋_GB2312" w:hint="eastAsia"/>
          <w:b/>
          <w:sz w:val="24"/>
          <w:szCs w:val="24"/>
        </w:rPr>
        <w:t>条</w:t>
      </w:r>
      <w:r>
        <w:rPr>
          <w:rFonts w:ascii="仿宋_GB2312" w:eastAsia="仿宋_GB2312" w:hint="eastAsia"/>
          <w:b/>
          <w:sz w:val="24"/>
          <w:szCs w:val="24"/>
        </w:rPr>
        <w:t xml:space="preserve">  </w:t>
      </w:r>
      <w:r>
        <w:rPr>
          <w:rFonts w:ascii="仿宋_GB2312" w:eastAsia="仿宋_GB2312" w:hint="eastAsia"/>
          <w:sz w:val="24"/>
          <w:szCs w:val="24"/>
        </w:rPr>
        <w:t>在站期限</w:t>
      </w:r>
    </w:p>
    <w:p w14:paraId="4AF4B05A" w14:textId="77777777" w:rsidR="00B65FD8" w:rsidRDefault="00B65FD8" w:rsidP="00C778EF">
      <w:pPr>
        <w:spacing w:line="360" w:lineRule="auto"/>
        <w:ind w:firstLineChars="200" w:firstLine="480"/>
        <w:rPr>
          <w:rFonts w:ascii="仿宋_GB2312" w:eastAsia="仿宋_GB2312"/>
          <w:sz w:val="24"/>
          <w:szCs w:val="24"/>
        </w:rPr>
      </w:pPr>
      <w:r>
        <w:rPr>
          <w:rFonts w:ascii="仿宋_GB2312" w:eastAsia="仿宋_GB2312" w:hint="eastAsia"/>
          <w:sz w:val="24"/>
          <w:szCs w:val="24"/>
        </w:rPr>
        <w:t>（一）</w:t>
      </w:r>
      <w:r w:rsidRPr="00B65FD8">
        <w:rPr>
          <w:rFonts w:ascii="仿宋_GB2312" w:eastAsia="仿宋_GB2312" w:hint="eastAsia"/>
          <w:sz w:val="24"/>
          <w:szCs w:val="24"/>
        </w:rPr>
        <w:t>博士后在站工作一般为二年，</w:t>
      </w:r>
      <w:r w:rsidR="00CC0564">
        <w:rPr>
          <w:rFonts w:ascii="仿宋_GB2312" w:eastAsia="仿宋_GB2312" w:hint="eastAsia"/>
          <w:sz w:val="24"/>
          <w:szCs w:val="24"/>
        </w:rPr>
        <w:t>最短不得</w:t>
      </w:r>
      <w:r w:rsidR="00CC0564">
        <w:rPr>
          <w:rFonts w:ascii="仿宋_GB2312" w:eastAsia="仿宋_GB2312"/>
          <w:sz w:val="24"/>
          <w:szCs w:val="24"/>
        </w:rPr>
        <w:t>少于</w:t>
      </w:r>
      <w:r w:rsidR="00CC0564">
        <w:rPr>
          <w:rFonts w:ascii="仿宋_GB2312" w:eastAsia="仿宋_GB2312" w:hint="eastAsia"/>
          <w:sz w:val="24"/>
          <w:szCs w:val="24"/>
        </w:rPr>
        <w:t>二十一</w:t>
      </w:r>
      <w:r w:rsidR="00CC0564">
        <w:rPr>
          <w:rFonts w:ascii="仿宋_GB2312" w:eastAsia="仿宋_GB2312"/>
          <w:sz w:val="24"/>
          <w:szCs w:val="24"/>
        </w:rPr>
        <w:t>个月，最长</w:t>
      </w:r>
      <w:r w:rsidR="00CC0564">
        <w:rPr>
          <w:rFonts w:ascii="仿宋_GB2312" w:eastAsia="仿宋_GB2312" w:hint="eastAsia"/>
          <w:sz w:val="24"/>
          <w:szCs w:val="24"/>
        </w:rPr>
        <w:t>不得</w:t>
      </w:r>
      <w:r w:rsidR="00CC0564">
        <w:rPr>
          <w:rFonts w:ascii="仿宋_GB2312" w:eastAsia="仿宋_GB2312"/>
          <w:sz w:val="24"/>
          <w:szCs w:val="24"/>
        </w:rPr>
        <w:t>超过</w:t>
      </w:r>
      <w:r w:rsidR="00CC0564">
        <w:rPr>
          <w:rFonts w:ascii="仿宋_GB2312" w:eastAsia="仿宋_GB2312" w:hint="eastAsia"/>
          <w:sz w:val="24"/>
          <w:szCs w:val="24"/>
        </w:rPr>
        <w:t>四年</w:t>
      </w:r>
      <w:r w:rsidR="00CC0564">
        <w:rPr>
          <w:rFonts w:ascii="仿宋_GB2312" w:eastAsia="仿宋_GB2312"/>
          <w:sz w:val="24"/>
          <w:szCs w:val="24"/>
        </w:rPr>
        <w:t>。</w:t>
      </w:r>
    </w:p>
    <w:p w14:paraId="281E3B26" w14:textId="77777777" w:rsidR="00B65FD8" w:rsidRDefault="00B65FD8" w:rsidP="00C778EF">
      <w:pPr>
        <w:spacing w:line="360" w:lineRule="auto"/>
        <w:ind w:firstLine="465"/>
        <w:rPr>
          <w:rFonts w:ascii="仿宋_GB2312" w:eastAsia="仿宋_GB2312"/>
          <w:sz w:val="24"/>
          <w:szCs w:val="24"/>
        </w:rPr>
      </w:pPr>
      <w:r>
        <w:rPr>
          <w:rFonts w:ascii="仿宋_GB2312" w:eastAsia="仿宋_GB2312" w:hint="eastAsia"/>
          <w:sz w:val="24"/>
          <w:szCs w:val="24"/>
        </w:rPr>
        <w:t>（二）</w:t>
      </w:r>
      <w:r w:rsidR="00CC0564">
        <w:rPr>
          <w:rFonts w:ascii="仿宋_GB2312" w:eastAsia="仿宋_GB2312" w:hint="eastAsia"/>
          <w:sz w:val="24"/>
          <w:szCs w:val="24"/>
        </w:rPr>
        <w:t>若博士后提前完成工作</w:t>
      </w:r>
      <w:r w:rsidR="009A774E">
        <w:rPr>
          <w:rFonts w:ascii="仿宋_GB2312" w:eastAsia="仿宋_GB2312" w:hint="eastAsia"/>
          <w:sz w:val="24"/>
          <w:szCs w:val="24"/>
        </w:rPr>
        <w:t>，</w:t>
      </w:r>
      <w:r w:rsidR="00CC0564">
        <w:rPr>
          <w:rFonts w:ascii="仿宋_GB2312" w:eastAsia="仿宋_GB2312" w:hint="eastAsia"/>
          <w:sz w:val="24"/>
          <w:szCs w:val="24"/>
        </w:rPr>
        <w:t>计划</w:t>
      </w:r>
      <w:r w:rsidR="00CC0564">
        <w:rPr>
          <w:rFonts w:ascii="仿宋_GB2312" w:eastAsia="仿宋_GB2312"/>
          <w:sz w:val="24"/>
          <w:szCs w:val="24"/>
        </w:rPr>
        <w:t>提前出站</w:t>
      </w:r>
      <w:r w:rsidR="00CC0564">
        <w:rPr>
          <w:rFonts w:ascii="仿宋_GB2312" w:eastAsia="仿宋_GB2312" w:hint="eastAsia"/>
          <w:sz w:val="24"/>
          <w:szCs w:val="24"/>
        </w:rPr>
        <w:t>，需</w:t>
      </w:r>
      <w:r w:rsidR="00CC0564">
        <w:rPr>
          <w:rFonts w:ascii="仿宋_GB2312" w:eastAsia="仿宋_GB2312"/>
          <w:sz w:val="24"/>
          <w:szCs w:val="24"/>
        </w:rPr>
        <w:t>经</w:t>
      </w:r>
      <w:r w:rsidRPr="00B65FD8">
        <w:rPr>
          <w:rFonts w:ascii="仿宋_GB2312" w:eastAsia="仿宋_GB2312" w:hint="eastAsia"/>
          <w:sz w:val="24"/>
          <w:szCs w:val="24"/>
        </w:rPr>
        <w:t>本人申请，合作导师认可，研究室同意，</w:t>
      </w:r>
      <w:r w:rsidR="00CC0564">
        <w:rPr>
          <w:rFonts w:ascii="仿宋_GB2312" w:eastAsia="仿宋_GB2312" w:hint="eastAsia"/>
          <w:sz w:val="24"/>
          <w:szCs w:val="24"/>
        </w:rPr>
        <w:t>报主管领导批准。</w:t>
      </w:r>
    </w:p>
    <w:p w14:paraId="2ACFDB1A" w14:textId="77777777" w:rsidR="00B65FD8" w:rsidRPr="00B65FD8" w:rsidRDefault="00B65FD8" w:rsidP="00C778EF">
      <w:pPr>
        <w:spacing w:line="360" w:lineRule="auto"/>
        <w:ind w:firstLine="465"/>
        <w:rPr>
          <w:rFonts w:ascii="仿宋_GB2312" w:eastAsia="仿宋_GB2312"/>
          <w:sz w:val="24"/>
          <w:szCs w:val="24"/>
        </w:rPr>
      </w:pPr>
      <w:r>
        <w:rPr>
          <w:rFonts w:ascii="仿宋_GB2312" w:eastAsia="仿宋_GB2312" w:hint="eastAsia"/>
          <w:sz w:val="24"/>
          <w:szCs w:val="24"/>
        </w:rPr>
        <w:t>（三）</w:t>
      </w:r>
      <w:r w:rsidR="00CC0564">
        <w:rPr>
          <w:rFonts w:ascii="仿宋_GB2312" w:eastAsia="仿宋_GB2312" w:hint="eastAsia"/>
          <w:sz w:val="24"/>
          <w:szCs w:val="24"/>
        </w:rPr>
        <w:t>若</w:t>
      </w:r>
      <w:r w:rsidR="00CC0564">
        <w:rPr>
          <w:rFonts w:ascii="仿宋_GB2312" w:eastAsia="仿宋_GB2312"/>
          <w:sz w:val="24"/>
          <w:szCs w:val="24"/>
        </w:rPr>
        <w:t>博士后</w:t>
      </w:r>
      <w:r w:rsidR="00E47806">
        <w:rPr>
          <w:rFonts w:ascii="仿宋_GB2312" w:eastAsia="仿宋_GB2312" w:hint="eastAsia"/>
          <w:sz w:val="24"/>
          <w:szCs w:val="24"/>
        </w:rPr>
        <w:t>因</w:t>
      </w:r>
      <w:r w:rsidR="00CC0564">
        <w:rPr>
          <w:rFonts w:ascii="仿宋_GB2312" w:eastAsia="仿宋_GB2312" w:hint="eastAsia"/>
          <w:sz w:val="24"/>
          <w:szCs w:val="24"/>
        </w:rPr>
        <w:t>未在</w:t>
      </w:r>
      <w:r w:rsidR="00F946EC">
        <w:rPr>
          <w:rFonts w:ascii="仿宋_GB2312" w:eastAsia="仿宋_GB2312" w:hint="eastAsia"/>
          <w:sz w:val="24"/>
          <w:szCs w:val="24"/>
        </w:rPr>
        <w:t>合同</w:t>
      </w:r>
      <w:r w:rsidR="00CC0564">
        <w:rPr>
          <w:rFonts w:ascii="仿宋_GB2312" w:eastAsia="仿宋_GB2312"/>
          <w:sz w:val="24"/>
          <w:szCs w:val="24"/>
        </w:rPr>
        <w:t>规定时间内完成原定计划、</w:t>
      </w:r>
      <w:r w:rsidRPr="00B65FD8">
        <w:rPr>
          <w:rFonts w:ascii="仿宋_GB2312" w:eastAsia="仿宋_GB2312" w:hint="eastAsia"/>
          <w:sz w:val="24"/>
          <w:szCs w:val="24"/>
        </w:rPr>
        <w:t>承担国家重大项目、获国</w:t>
      </w:r>
      <w:r w:rsidR="00CC0564">
        <w:rPr>
          <w:rFonts w:ascii="仿宋_GB2312" w:eastAsia="仿宋_GB2312" w:hint="eastAsia"/>
          <w:sz w:val="24"/>
          <w:szCs w:val="24"/>
        </w:rPr>
        <w:t>家自然科学基金会资助或中国博士后科学基金特别资助项目</w:t>
      </w:r>
      <w:r w:rsidR="00F946EC">
        <w:rPr>
          <w:rFonts w:ascii="仿宋_GB2312" w:eastAsia="仿宋_GB2312" w:hint="eastAsia"/>
          <w:sz w:val="24"/>
          <w:szCs w:val="24"/>
        </w:rPr>
        <w:t>，可申请</w:t>
      </w:r>
      <w:r w:rsidRPr="00B65FD8">
        <w:rPr>
          <w:rFonts w:ascii="仿宋_GB2312" w:eastAsia="仿宋_GB2312" w:hint="eastAsia"/>
          <w:sz w:val="24"/>
          <w:szCs w:val="24"/>
        </w:rPr>
        <w:t>延期</w:t>
      </w:r>
      <w:r w:rsidR="009A774E">
        <w:rPr>
          <w:rFonts w:ascii="仿宋_GB2312" w:eastAsia="仿宋_GB2312" w:hint="eastAsia"/>
          <w:sz w:val="24"/>
          <w:szCs w:val="24"/>
        </w:rPr>
        <w:t>出站</w:t>
      </w:r>
      <w:r w:rsidRPr="00B65FD8">
        <w:rPr>
          <w:rFonts w:ascii="仿宋_GB2312" w:eastAsia="仿宋_GB2312" w:hint="eastAsia"/>
          <w:sz w:val="24"/>
          <w:szCs w:val="24"/>
        </w:rPr>
        <w:t>。</w:t>
      </w:r>
    </w:p>
    <w:p w14:paraId="03153410" w14:textId="77777777" w:rsidR="00B65FD8" w:rsidRDefault="00B65FD8" w:rsidP="00C778EF">
      <w:pPr>
        <w:spacing w:line="360" w:lineRule="auto"/>
        <w:ind w:firstLineChars="198" w:firstLine="477"/>
        <w:rPr>
          <w:rFonts w:ascii="仿宋_GB2312" w:eastAsia="仿宋_GB2312"/>
          <w:sz w:val="24"/>
          <w:szCs w:val="24"/>
        </w:rPr>
      </w:pPr>
      <w:r>
        <w:rPr>
          <w:rFonts w:ascii="仿宋_GB2312" w:eastAsia="仿宋_GB2312" w:hint="eastAsia"/>
          <w:b/>
          <w:sz w:val="24"/>
          <w:szCs w:val="24"/>
        </w:rPr>
        <w:lastRenderedPageBreak/>
        <w:t>第</w:t>
      </w:r>
      <w:r w:rsidR="004835F7">
        <w:rPr>
          <w:rFonts w:ascii="仿宋_GB2312" w:eastAsia="仿宋_GB2312" w:hint="eastAsia"/>
          <w:b/>
          <w:sz w:val="24"/>
          <w:szCs w:val="24"/>
        </w:rPr>
        <w:t>十</w:t>
      </w:r>
      <w:r w:rsidR="00F946EC">
        <w:rPr>
          <w:rFonts w:ascii="仿宋_GB2312" w:eastAsia="仿宋_GB2312" w:hint="eastAsia"/>
          <w:b/>
          <w:sz w:val="24"/>
          <w:szCs w:val="24"/>
        </w:rPr>
        <w:t>六</w:t>
      </w:r>
      <w:r>
        <w:rPr>
          <w:rFonts w:ascii="仿宋_GB2312" w:eastAsia="仿宋_GB2312" w:hint="eastAsia"/>
          <w:b/>
          <w:sz w:val="24"/>
          <w:szCs w:val="24"/>
        </w:rPr>
        <w:t>条</w:t>
      </w:r>
      <w:r>
        <w:rPr>
          <w:rFonts w:ascii="仿宋_GB2312" w:eastAsia="仿宋_GB2312" w:hint="eastAsia"/>
          <w:sz w:val="24"/>
          <w:szCs w:val="24"/>
        </w:rPr>
        <w:t xml:space="preserve">  </w:t>
      </w:r>
      <w:r w:rsidR="004835F7">
        <w:rPr>
          <w:rFonts w:ascii="仿宋_GB2312" w:eastAsia="仿宋_GB2312" w:hint="eastAsia"/>
          <w:sz w:val="24"/>
          <w:szCs w:val="24"/>
        </w:rPr>
        <w:t>培养管理</w:t>
      </w:r>
    </w:p>
    <w:p w14:paraId="5F7B0574" w14:textId="77777777" w:rsidR="004835F7" w:rsidRDefault="004835F7" w:rsidP="00C778EF">
      <w:pPr>
        <w:spacing w:line="360" w:lineRule="auto"/>
        <w:ind w:firstLineChars="200" w:firstLine="480"/>
        <w:rPr>
          <w:rFonts w:ascii="仿宋_GB2312" w:eastAsia="仿宋_GB2312"/>
          <w:sz w:val="24"/>
          <w:szCs w:val="24"/>
        </w:rPr>
      </w:pPr>
      <w:r>
        <w:rPr>
          <w:rFonts w:ascii="仿宋_GB2312" w:eastAsia="仿宋_GB2312" w:hint="eastAsia"/>
          <w:sz w:val="24"/>
          <w:szCs w:val="24"/>
        </w:rPr>
        <w:t>（一）</w:t>
      </w:r>
      <w:r w:rsidRPr="004835F7">
        <w:rPr>
          <w:rFonts w:ascii="仿宋_GB2312" w:eastAsia="仿宋_GB2312" w:hint="eastAsia"/>
          <w:sz w:val="24"/>
          <w:szCs w:val="24"/>
        </w:rPr>
        <w:t>合作导师确定博士后课题研究方向后，博士后在进站报到后三个月内应完成课题开题工作。</w:t>
      </w:r>
    </w:p>
    <w:p w14:paraId="0D8D2377" w14:textId="77777777" w:rsidR="004835F7" w:rsidRDefault="004835F7" w:rsidP="00C778EF">
      <w:pPr>
        <w:spacing w:line="360" w:lineRule="auto"/>
        <w:ind w:firstLine="465"/>
        <w:rPr>
          <w:rFonts w:ascii="仿宋_GB2312" w:eastAsia="仿宋_GB2312"/>
          <w:sz w:val="24"/>
          <w:szCs w:val="24"/>
        </w:rPr>
      </w:pPr>
      <w:r>
        <w:rPr>
          <w:rFonts w:ascii="仿宋_GB2312" w:eastAsia="仿宋_GB2312" w:hint="eastAsia"/>
          <w:sz w:val="24"/>
          <w:szCs w:val="24"/>
        </w:rPr>
        <w:t>（二）</w:t>
      </w:r>
      <w:r w:rsidR="00F946EC">
        <w:rPr>
          <w:rFonts w:ascii="仿宋_GB2312" w:eastAsia="仿宋_GB2312" w:hint="eastAsia"/>
          <w:sz w:val="24"/>
          <w:szCs w:val="24"/>
        </w:rPr>
        <w:t>中期考核于博士后进站报到后的第十三个月前</w:t>
      </w:r>
      <w:r w:rsidRPr="004835F7">
        <w:rPr>
          <w:rFonts w:ascii="仿宋_GB2312" w:eastAsia="仿宋_GB2312" w:hint="eastAsia"/>
          <w:sz w:val="24"/>
          <w:szCs w:val="24"/>
        </w:rPr>
        <w:t>完成。考核结果分为优秀、合格、不合格三个等级。</w:t>
      </w:r>
    </w:p>
    <w:p w14:paraId="7A963B0F" w14:textId="77777777" w:rsidR="004835F7" w:rsidRPr="004835F7" w:rsidRDefault="004835F7" w:rsidP="00C778EF">
      <w:pPr>
        <w:spacing w:line="360" w:lineRule="auto"/>
        <w:ind w:firstLine="465"/>
        <w:rPr>
          <w:rFonts w:ascii="仿宋_GB2312" w:eastAsia="仿宋_GB2312"/>
          <w:sz w:val="24"/>
          <w:szCs w:val="24"/>
        </w:rPr>
      </w:pPr>
      <w:r>
        <w:rPr>
          <w:rFonts w:ascii="仿宋_GB2312" w:eastAsia="仿宋_GB2312" w:hint="eastAsia"/>
          <w:sz w:val="24"/>
          <w:szCs w:val="24"/>
        </w:rPr>
        <w:t>（三）</w:t>
      </w:r>
      <w:r w:rsidRPr="004835F7">
        <w:rPr>
          <w:rFonts w:ascii="仿宋_GB2312" w:eastAsia="仿宋_GB2312" w:hint="eastAsia"/>
          <w:sz w:val="24"/>
          <w:szCs w:val="24"/>
        </w:rPr>
        <w:t>中期考核由研究室组织。本人填写《博士后研究工作中期考核表》，含合作导师在内三位及以上考核专家签署意见后交人事教育处归入其档案。</w:t>
      </w:r>
    </w:p>
    <w:p w14:paraId="70649C71" w14:textId="77777777" w:rsidR="00B65FD8" w:rsidRPr="00B65FD8" w:rsidRDefault="00F946EC" w:rsidP="00C778EF">
      <w:pPr>
        <w:spacing w:line="360" w:lineRule="auto"/>
        <w:ind w:firstLineChars="200" w:firstLine="482"/>
        <w:rPr>
          <w:rFonts w:ascii="仿宋_GB2312" w:eastAsia="仿宋_GB2312"/>
          <w:b/>
          <w:sz w:val="24"/>
          <w:szCs w:val="24"/>
        </w:rPr>
      </w:pPr>
      <w:r>
        <w:rPr>
          <w:rFonts w:ascii="仿宋_GB2312" w:eastAsia="仿宋_GB2312" w:hint="eastAsia"/>
          <w:b/>
          <w:sz w:val="24"/>
          <w:szCs w:val="24"/>
        </w:rPr>
        <w:t>第十七</w:t>
      </w:r>
      <w:r w:rsidR="00B65FD8">
        <w:rPr>
          <w:rFonts w:ascii="仿宋_GB2312" w:eastAsia="仿宋_GB2312" w:hint="eastAsia"/>
          <w:b/>
          <w:sz w:val="24"/>
          <w:szCs w:val="24"/>
        </w:rPr>
        <w:t>条</w:t>
      </w:r>
      <w:r w:rsidR="00B65FD8">
        <w:rPr>
          <w:rFonts w:ascii="仿宋_GB2312" w:eastAsia="仿宋_GB2312" w:hint="eastAsia"/>
          <w:sz w:val="24"/>
          <w:szCs w:val="24"/>
        </w:rPr>
        <w:t xml:space="preserve">  </w:t>
      </w:r>
      <w:r w:rsidR="004835F7">
        <w:rPr>
          <w:rFonts w:ascii="仿宋_GB2312" w:eastAsia="仿宋_GB2312" w:hint="eastAsia"/>
          <w:sz w:val="24"/>
          <w:szCs w:val="24"/>
        </w:rPr>
        <w:t>费用与</w:t>
      </w:r>
      <w:r w:rsidR="004835F7">
        <w:rPr>
          <w:rFonts w:ascii="仿宋_GB2312" w:eastAsia="仿宋_GB2312"/>
          <w:sz w:val="24"/>
          <w:szCs w:val="24"/>
        </w:rPr>
        <w:t>福利待遇</w:t>
      </w:r>
    </w:p>
    <w:p w14:paraId="5ED28DC4" w14:textId="77777777" w:rsidR="004835F7" w:rsidRDefault="004835F7" w:rsidP="00C778EF">
      <w:pPr>
        <w:spacing w:line="360" w:lineRule="auto"/>
        <w:ind w:firstLineChars="200" w:firstLine="480"/>
        <w:rPr>
          <w:rFonts w:ascii="仿宋_GB2312" w:eastAsia="仿宋_GB2312"/>
          <w:sz w:val="24"/>
          <w:szCs w:val="24"/>
        </w:rPr>
      </w:pPr>
      <w:r>
        <w:rPr>
          <w:rFonts w:ascii="仿宋_GB2312" w:eastAsia="仿宋_GB2312" w:hint="eastAsia"/>
          <w:sz w:val="24"/>
          <w:szCs w:val="24"/>
        </w:rPr>
        <w:t>（一）</w:t>
      </w:r>
      <w:r w:rsidRPr="004835F7">
        <w:rPr>
          <w:rFonts w:ascii="仿宋_GB2312" w:eastAsia="仿宋_GB2312" w:hint="eastAsia"/>
          <w:sz w:val="24"/>
          <w:szCs w:val="24"/>
        </w:rPr>
        <w:t>博士后在站期间的费用由研究室承担,</w:t>
      </w:r>
      <w:r w:rsidR="009E7B0E">
        <w:rPr>
          <w:rFonts w:ascii="仿宋_GB2312" w:eastAsia="仿宋_GB2312" w:hint="eastAsia"/>
          <w:sz w:val="24"/>
          <w:szCs w:val="24"/>
        </w:rPr>
        <w:t>国家和中科院补助的博士后日常经费按</w:t>
      </w:r>
      <w:r w:rsidRPr="004835F7">
        <w:rPr>
          <w:rFonts w:ascii="仿宋_GB2312" w:eastAsia="仿宋_GB2312" w:hint="eastAsia"/>
          <w:sz w:val="24"/>
          <w:szCs w:val="24"/>
        </w:rPr>
        <w:t>比例分摊给各招收博士后研究室。</w:t>
      </w:r>
    </w:p>
    <w:p w14:paraId="4E9575A3" w14:textId="77777777" w:rsidR="004835F7" w:rsidRDefault="004835F7" w:rsidP="00C778EF">
      <w:pPr>
        <w:spacing w:line="360" w:lineRule="auto"/>
        <w:ind w:firstLine="465"/>
        <w:rPr>
          <w:rFonts w:ascii="仿宋_GB2312" w:eastAsia="仿宋_GB2312"/>
          <w:sz w:val="24"/>
          <w:szCs w:val="24"/>
        </w:rPr>
      </w:pPr>
      <w:r>
        <w:rPr>
          <w:rFonts w:ascii="仿宋_GB2312" w:eastAsia="仿宋_GB2312" w:hint="eastAsia"/>
          <w:sz w:val="24"/>
          <w:szCs w:val="24"/>
        </w:rPr>
        <w:t>（二）</w:t>
      </w:r>
      <w:r w:rsidRPr="004835F7">
        <w:rPr>
          <w:rFonts w:ascii="仿宋_GB2312" w:eastAsia="仿宋_GB2312" w:hint="eastAsia"/>
          <w:sz w:val="24"/>
          <w:szCs w:val="24"/>
        </w:rPr>
        <w:t>博士后在站期间计算工龄，纳入中心统一薪酬制度进行管理,实行“三元结构”工资制度。</w:t>
      </w:r>
    </w:p>
    <w:p w14:paraId="56CEDB76" w14:textId="77777777" w:rsidR="004835F7" w:rsidRDefault="004835F7" w:rsidP="00C778EF">
      <w:pPr>
        <w:spacing w:line="360" w:lineRule="auto"/>
        <w:ind w:firstLine="465"/>
        <w:rPr>
          <w:rFonts w:ascii="仿宋_GB2312" w:eastAsia="仿宋_GB2312"/>
          <w:sz w:val="24"/>
          <w:szCs w:val="24"/>
        </w:rPr>
      </w:pPr>
      <w:r>
        <w:rPr>
          <w:rFonts w:ascii="仿宋_GB2312" w:eastAsia="仿宋_GB2312" w:hint="eastAsia"/>
          <w:sz w:val="24"/>
          <w:szCs w:val="24"/>
        </w:rPr>
        <w:t>（三）</w:t>
      </w:r>
      <w:r w:rsidRPr="004835F7">
        <w:rPr>
          <w:rFonts w:ascii="仿宋_GB2312" w:eastAsia="仿宋_GB2312" w:hint="eastAsia"/>
          <w:sz w:val="24"/>
          <w:szCs w:val="24"/>
        </w:rPr>
        <w:t>博士后在站期间，享受中心职工的福利待遇。</w:t>
      </w:r>
    </w:p>
    <w:p w14:paraId="58C61143" w14:textId="77777777" w:rsidR="004835F7" w:rsidRPr="00B65FD8" w:rsidRDefault="004835F7" w:rsidP="00C778EF">
      <w:pPr>
        <w:spacing w:line="360" w:lineRule="auto"/>
        <w:ind w:firstLine="465"/>
        <w:rPr>
          <w:rFonts w:ascii="仿宋_GB2312" w:eastAsia="仿宋_GB2312"/>
          <w:sz w:val="24"/>
          <w:szCs w:val="24"/>
        </w:rPr>
      </w:pPr>
      <w:r>
        <w:rPr>
          <w:rFonts w:ascii="仿宋_GB2312" w:eastAsia="仿宋_GB2312" w:hint="eastAsia"/>
          <w:sz w:val="24"/>
          <w:szCs w:val="24"/>
        </w:rPr>
        <w:t>（四）</w:t>
      </w:r>
      <w:r w:rsidRPr="004835F7">
        <w:rPr>
          <w:rFonts w:ascii="仿宋_GB2312" w:eastAsia="仿宋_GB2312" w:hint="eastAsia"/>
          <w:sz w:val="24"/>
          <w:szCs w:val="24"/>
        </w:rPr>
        <w:t>联合培养、定向培养、在职及现役军人从事博士后研究人员，其工资、医疗等全部待遇由原单位承担。</w:t>
      </w:r>
    </w:p>
    <w:p w14:paraId="4191178C" w14:textId="77777777" w:rsidR="004835F7" w:rsidRPr="00B65FD8" w:rsidRDefault="00F946EC" w:rsidP="00C778EF">
      <w:pPr>
        <w:spacing w:line="360" w:lineRule="auto"/>
        <w:ind w:firstLineChars="200" w:firstLine="482"/>
        <w:rPr>
          <w:rFonts w:ascii="仿宋_GB2312" w:eastAsia="仿宋_GB2312"/>
          <w:b/>
          <w:sz w:val="24"/>
          <w:szCs w:val="24"/>
        </w:rPr>
      </w:pPr>
      <w:r>
        <w:rPr>
          <w:rFonts w:ascii="仿宋_GB2312" w:eastAsia="仿宋_GB2312" w:hint="eastAsia"/>
          <w:b/>
          <w:sz w:val="24"/>
          <w:szCs w:val="24"/>
        </w:rPr>
        <w:t>第十八</w:t>
      </w:r>
      <w:r w:rsidR="004835F7">
        <w:rPr>
          <w:rFonts w:ascii="仿宋_GB2312" w:eastAsia="仿宋_GB2312" w:hint="eastAsia"/>
          <w:b/>
          <w:sz w:val="24"/>
          <w:szCs w:val="24"/>
        </w:rPr>
        <w:t>条</w:t>
      </w:r>
      <w:r w:rsidR="004835F7">
        <w:rPr>
          <w:rFonts w:ascii="仿宋_GB2312" w:eastAsia="仿宋_GB2312" w:hint="eastAsia"/>
          <w:sz w:val="24"/>
          <w:szCs w:val="24"/>
        </w:rPr>
        <w:t xml:space="preserve">  </w:t>
      </w:r>
      <w:r w:rsidR="004835F7" w:rsidRPr="004835F7">
        <w:rPr>
          <w:rFonts w:ascii="仿宋_GB2312" w:eastAsia="仿宋_GB2312" w:hint="eastAsia"/>
          <w:sz w:val="24"/>
          <w:szCs w:val="24"/>
        </w:rPr>
        <w:t>博士后参加年度考核，年度考核相关规定参照《中国科学院空间应用工程与技术中心年度考核管理办法》执行，考核结果归入本人人事档案。</w:t>
      </w:r>
    </w:p>
    <w:p w14:paraId="76413863" w14:textId="77777777" w:rsidR="004835F7" w:rsidRPr="00B65FD8" w:rsidRDefault="00F946EC" w:rsidP="00C778EF">
      <w:pPr>
        <w:spacing w:line="360" w:lineRule="auto"/>
        <w:ind w:firstLineChars="200" w:firstLine="482"/>
        <w:rPr>
          <w:rFonts w:ascii="仿宋_GB2312" w:eastAsia="仿宋_GB2312"/>
          <w:b/>
          <w:sz w:val="24"/>
          <w:szCs w:val="24"/>
        </w:rPr>
      </w:pPr>
      <w:r>
        <w:rPr>
          <w:rFonts w:ascii="仿宋_GB2312" w:eastAsia="仿宋_GB2312" w:hint="eastAsia"/>
          <w:b/>
          <w:sz w:val="24"/>
          <w:szCs w:val="24"/>
        </w:rPr>
        <w:t>第十九</w:t>
      </w:r>
      <w:r w:rsidR="004835F7">
        <w:rPr>
          <w:rFonts w:ascii="仿宋_GB2312" w:eastAsia="仿宋_GB2312" w:hint="eastAsia"/>
          <w:b/>
          <w:sz w:val="24"/>
          <w:szCs w:val="24"/>
        </w:rPr>
        <w:t>条</w:t>
      </w:r>
      <w:r w:rsidR="004835F7">
        <w:rPr>
          <w:rFonts w:ascii="仿宋_GB2312" w:eastAsia="仿宋_GB2312" w:hint="eastAsia"/>
          <w:sz w:val="24"/>
          <w:szCs w:val="24"/>
        </w:rPr>
        <w:t xml:space="preserve">  </w:t>
      </w:r>
      <w:r w:rsidR="004835F7" w:rsidRPr="004835F7">
        <w:rPr>
          <w:rFonts w:ascii="仿宋_GB2312" w:eastAsia="仿宋_GB2312" w:hint="eastAsia"/>
          <w:sz w:val="24"/>
          <w:szCs w:val="24"/>
        </w:rPr>
        <w:t>涉密管理及知识产权</w:t>
      </w:r>
    </w:p>
    <w:p w14:paraId="3F1D28B3" w14:textId="77777777" w:rsidR="004835F7" w:rsidRPr="004835F7" w:rsidRDefault="004835F7" w:rsidP="00C778EF">
      <w:pPr>
        <w:spacing w:line="360" w:lineRule="auto"/>
        <w:ind w:firstLineChars="200" w:firstLine="480"/>
        <w:rPr>
          <w:rFonts w:ascii="仿宋_GB2312" w:eastAsia="仿宋_GB2312"/>
          <w:sz w:val="24"/>
          <w:szCs w:val="24"/>
        </w:rPr>
      </w:pPr>
      <w:r>
        <w:rPr>
          <w:rFonts w:ascii="仿宋_GB2312" w:eastAsia="仿宋_GB2312" w:hint="eastAsia"/>
          <w:sz w:val="24"/>
          <w:szCs w:val="24"/>
        </w:rPr>
        <w:t>（一）</w:t>
      </w:r>
      <w:r w:rsidRPr="004835F7">
        <w:rPr>
          <w:rFonts w:ascii="仿宋_GB2312" w:eastAsia="仿宋_GB2312" w:hint="eastAsia"/>
          <w:sz w:val="24"/>
          <w:szCs w:val="24"/>
        </w:rPr>
        <w:t>博士后应遵守中心保密规定，签订保密承诺书，严格履行涉密程序，不得泄密。因泄密给国家、中心或用工部门造成损失的，应承担相应的民事和刑事责任。</w:t>
      </w:r>
    </w:p>
    <w:p w14:paraId="5CAF22E2" w14:textId="77777777" w:rsidR="004835F7" w:rsidRPr="009A774E" w:rsidRDefault="004835F7" w:rsidP="00C778EF">
      <w:pPr>
        <w:spacing w:line="360" w:lineRule="auto"/>
        <w:ind w:firstLine="465"/>
        <w:rPr>
          <w:rFonts w:ascii="仿宋_GB2312" w:eastAsia="仿宋_GB2312"/>
          <w:sz w:val="24"/>
          <w:szCs w:val="24"/>
        </w:rPr>
      </w:pPr>
      <w:r>
        <w:rPr>
          <w:rFonts w:ascii="仿宋_GB2312" w:eastAsia="仿宋_GB2312" w:hint="eastAsia"/>
          <w:sz w:val="24"/>
          <w:szCs w:val="24"/>
        </w:rPr>
        <w:t>（二）</w:t>
      </w:r>
      <w:r w:rsidRPr="004835F7">
        <w:rPr>
          <w:rFonts w:ascii="仿宋_GB2312" w:eastAsia="仿宋_GB2312" w:hint="eastAsia"/>
          <w:sz w:val="24"/>
          <w:szCs w:val="24"/>
        </w:rPr>
        <w:t>博士后参加中心项目发表的论文、获得的专利和知识产权等归</w:t>
      </w:r>
      <w:r w:rsidRPr="009A774E">
        <w:rPr>
          <w:rFonts w:ascii="仿宋_GB2312" w:eastAsia="仿宋_GB2312" w:hint="eastAsia"/>
          <w:sz w:val="24"/>
          <w:szCs w:val="24"/>
        </w:rPr>
        <w:t>中心所有。</w:t>
      </w:r>
    </w:p>
    <w:p w14:paraId="45DA195C" w14:textId="77777777" w:rsidR="00243FF6" w:rsidRPr="009A774E" w:rsidRDefault="00243FF6" w:rsidP="00243FF6">
      <w:pPr>
        <w:spacing w:line="360" w:lineRule="auto"/>
        <w:ind w:firstLineChars="200" w:firstLine="482"/>
        <w:rPr>
          <w:rFonts w:ascii="仿宋_GB2312" w:eastAsia="仿宋_GB2312"/>
          <w:b/>
          <w:sz w:val="24"/>
          <w:szCs w:val="24"/>
        </w:rPr>
      </w:pPr>
      <w:r w:rsidRPr="009A774E">
        <w:rPr>
          <w:rFonts w:ascii="仿宋_GB2312" w:eastAsia="仿宋_GB2312" w:hint="eastAsia"/>
          <w:b/>
          <w:sz w:val="24"/>
          <w:szCs w:val="24"/>
        </w:rPr>
        <w:t>第</w:t>
      </w:r>
      <w:r w:rsidR="00F946EC" w:rsidRPr="009A774E">
        <w:rPr>
          <w:rFonts w:ascii="仿宋_GB2312" w:eastAsia="仿宋_GB2312" w:hint="eastAsia"/>
          <w:b/>
          <w:sz w:val="24"/>
          <w:szCs w:val="24"/>
        </w:rPr>
        <w:t>二十</w:t>
      </w:r>
      <w:r w:rsidRPr="009A774E">
        <w:rPr>
          <w:rFonts w:ascii="仿宋_GB2312" w:eastAsia="仿宋_GB2312" w:hint="eastAsia"/>
          <w:b/>
          <w:sz w:val="24"/>
          <w:szCs w:val="24"/>
        </w:rPr>
        <w:t>条  退站</w:t>
      </w:r>
    </w:p>
    <w:p w14:paraId="5B0BAF6B" w14:textId="77777777" w:rsidR="00243FF6" w:rsidRPr="0011062E" w:rsidRDefault="00243FF6" w:rsidP="0011062E">
      <w:pPr>
        <w:pStyle w:val="a5"/>
        <w:numPr>
          <w:ilvl w:val="0"/>
          <w:numId w:val="4"/>
        </w:numPr>
        <w:spacing w:line="360" w:lineRule="auto"/>
        <w:ind w:firstLineChars="0"/>
        <w:rPr>
          <w:rFonts w:ascii="仿宋_GB2312" w:eastAsia="仿宋_GB2312"/>
          <w:sz w:val="24"/>
          <w:szCs w:val="24"/>
        </w:rPr>
      </w:pPr>
      <w:r w:rsidRPr="0011062E">
        <w:rPr>
          <w:rFonts w:ascii="仿宋_GB2312" w:eastAsia="仿宋_GB2312" w:hint="eastAsia"/>
          <w:sz w:val="24"/>
          <w:szCs w:val="24"/>
        </w:rPr>
        <w:t>博士后在站期间，有下列情形之一者，应予退站：</w:t>
      </w:r>
    </w:p>
    <w:p w14:paraId="6A558345" w14:textId="77777777" w:rsidR="00243FF6" w:rsidRPr="009A774E" w:rsidRDefault="00243FF6" w:rsidP="00243FF6">
      <w:pPr>
        <w:spacing w:line="360" w:lineRule="auto"/>
        <w:ind w:firstLineChars="200" w:firstLine="480"/>
        <w:rPr>
          <w:rFonts w:ascii="仿宋_GB2312" w:eastAsia="仿宋_GB2312"/>
          <w:sz w:val="24"/>
          <w:szCs w:val="24"/>
        </w:rPr>
      </w:pPr>
      <w:r w:rsidRPr="009A774E">
        <w:rPr>
          <w:rFonts w:ascii="仿宋_GB2312" w:eastAsia="仿宋_GB2312" w:hint="eastAsia"/>
          <w:sz w:val="24"/>
          <w:szCs w:val="24"/>
        </w:rPr>
        <w:t>1.无故不参加中期、</w:t>
      </w:r>
      <w:r w:rsidRPr="009A774E">
        <w:rPr>
          <w:rFonts w:ascii="仿宋_GB2312" w:eastAsia="仿宋_GB2312"/>
          <w:sz w:val="24"/>
          <w:szCs w:val="24"/>
        </w:rPr>
        <w:t>终期</w:t>
      </w:r>
      <w:r w:rsidRPr="009A774E">
        <w:rPr>
          <w:rFonts w:ascii="仿宋_GB2312" w:eastAsia="仿宋_GB2312" w:hint="eastAsia"/>
          <w:sz w:val="24"/>
          <w:szCs w:val="24"/>
        </w:rPr>
        <w:t>考核或</w:t>
      </w:r>
      <w:r w:rsidRPr="009A774E">
        <w:rPr>
          <w:rFonts w:ascii="仿宋_GB2312" w:eastAsia="仿宋_GB2312"/>
          <w:sz w:val="24"/>
          <w:szCs w:val="24"/>
        </w:rPr>
        <w:t>考核不</w:t>
      </w:r>
      <w:r w:rsidRPr="009A774E">
        <w:rPr>
          <w:rFonts w:ascii="仿宋_GB2312" w:eastAsia="仿宋_GB2312" w:hint="eastAsia"/>
          <w:sz w:val="24"/>
          <w:szCs w:val="24"/>
        </w:rPr>
        <w:t>合格</w:t>
      </w:r>
      <w:r w:rsidRPr="009A774E">
        <w:rPr>
          <w:rFonts w:ascii="仿宋_GB2312" w:eastAsia="仿宋_GB2312"/>
          <w:sz w:val="24"/>
          <w:szCs w:val="24"/>
        </w:rPr>
        <w:t>的</w:t>
      </w:r>
      <w:r w:rsidRPr="009A774E">
        <w:rPr>
          <w:rFonts w:ascii="仿宋_GB2312" w:eastAsia="仿宋_GB2312" w:hint="eastAsia"/>
          <w:sz w:val="24"/>
          <w:szCs w:val="24"/>
        </w:rPr>
        <w:t>；</w:t>
      </w:r>
    </w:p>
    <w:p w14:paraId="6D99E161" w14:textId="77777777" w:rsidR="00243FF6" w:rsidRPr="009A774E" w:rsidRDefault="00243FF6" w:rsidP="00243FF6">
      <w:pPr>
        <w:spacing w:line="360" w:lineRule="auto"/>
        <w:ind w:firstLineChars="200" w:firstLine="480"/>
        <w:rPr>
          <w:rFonts w:ascii="仿宋_GB2312" w:eastAsia="仿宋_GB2312"/>
          <w:sz w:val="24"/>
          <w:szCs w:val="24"/>
        </w:rPr>
      </w:pPr>
      <w:r w:rsidRPr="009A774E">
        <w:rPr>
          <w:rFonts w:ascii="仿宋_GB2312" w:eastAsia="仿宋_GB2312"/>
          <w:sz w:val="24"/>
          <w:szCs w:val="24"/>
        </w:rPr>
        <w:t>2.</w:t>
      </w:r>
      <w:r w:rsidRPr="009A774E">
        <w:rPr>
          <w:rFonts w:ascii="仿宋_GB2312" w:eastAsia="仿宋_GB2312" w:hint="eastAsia"/>
          <w:sz w:val="24"/>
          <w:szCs w:val="24"/>
        </w:rPr>
        <w:t>年度考核不合格的；</w:t>
      </w:r>
    </w:p>
    <w:p w14:paraId="436834FC" w14:textId="77777777" w:rsidR="00243FF6" w:rsidRPr="009A774E" w:rsidRDefault="00243FF6" w:rsidP="00243FF6">
      <w:pPr>
        <w:spacing w:line="360" w:lineRule="auto"/>
        <w:ind w:firstLine="465"/>
        <w:rPr>
          <w:rFonts w:ascii="仿宋_GB2312" w:eastAsia="仿宋_GB2312"/>
          <w:sz w:val="24"/>
          <w:szCs w:val="24"/>
        </w:rPr>
      </w:pPr>
      <w:r w:rsidRPr="009A774E">
        <w:rPr>
          <w:rFonts w:ascii="仿宋_GB2312" w:eastAsia="仿宋_GB2312" w:hint="eastAsia"/>
          <w:sz w:val="24"/>
          <w:szCs w:val="24"/>
        </w:rPr>
        <w:t>3</w:t>
      </w:r>
      <w:r w:rsidRPr="009A774E">
        <w:rPr>
          <w:rFonts w:ascii="仿宋_GB2312" w:eastAsia="仿宋_GB2312"/>
          <w:sz w:val="24"/>
          <w:szCs w:val="24"/>
        </w:rPr>
        <w:t>.</w:t>
      </w:r>
      <w:r w:rsidRPr="009A774E">
        <w:rPr>
          <w:rFonts w:ascii="仿宋_GB2312" w:eastAsia="仿宋_GB2312" w:hint="eastAsia"/>
          <w:sz w:val="24"/>
          <w:szCs w:val="24"/>
        </w:rPr>
        <w:t>在学术上弄虚作假，影响恶劣的；</w:t>
      </w:r>
    </w:p>
    <w:p w14:paraId="0FC56D02" w14:textId="77777777" w:rsidR="00243FF6" w:rsidRPr="009A774E" w:rsidRDefault="00243FF6" w:rsidP="00243FF6">
      <w:pPr>
        <w:spacing w:line="360" w:lineRule="auto"/>
        <w:ind w:firstLineChars="200" w:firstLine="480"/>
        <w:rPr>
          <w:rFonts w:ascii="仿宋_GB2312" w:eastAsia="仿宋_GB2312"/>
          <w:sz w:val="24"/>
          <w:szCs w:val="24"/>
        </w:rPr>
      </w:pPr>
      <w:r w:rsidRPr="009A774E">
        <w:rPr>
          <w:rFonts w:ascii="仿宋_GB2312" w:eastAsia="仿宋_GB2312" w:hint="eastAsia"/>
          <w:sz w:val="24"/>
          <w:szCs w:val="24"/>
        </w:rPr>
        <w:t>4</w:t>
      </w:r>
      <w:r w:rsidRPr="009A774E">
        <w:rPr>
          <w:rFonts w:ascii="仿宋_GB2312" w:eastAsia="仿宋_GB2312"/>
          <w:sz w:val="24"/>
          <w:szCs w:val="24"/>
        </w:rPr>
        <w:t>.</w:t>
      </w:r>
      <w:r w:rsidRPr="009A774E">
        <w:rPr>
          <w:rFonts w:ascii="仿宋_GB2312" w:eastAsia="仿宋_GB2312" w:hint="eastAsia"/>
          <w:sz w:val="24"/>
          <w:szCs w:val="24"/>
        </w:rPr>
        <w:t>受警告及以上行政处分的；</w:t>
      </w:r>
    </w:p>
    <w:p w14:paraId="23F3A7D1" w14:textId="77777777" w:rsidR="00243FF6" w:rsidRPr="009A774E" w:rsidRDefault="00243FF6" w:rsidP="00243FF6">
      <w:pPr>
        <w:spacing w:line="360" w:lineRule="auto"/>
        <w:ind w:firstLineChars="200" w:firstLine="480"/>
        <w:rPr>
          <w:rFonts w:ascii="仿宋_GB2312" w:eastAsia="仿宋_GB2312"/>
          <w:sz w:val="24"/>
          <w:szCs w:val="24"/>
        </w:rPr>
      </w:pPr>
      <w:r w:rsidRPr="009A774E">
        <w:rPr>
          <w:rFonts w:ascii="仿宋_GB2312" w:eastAsia="仿宋_GB2312"/>
          <w:sz w:val="24"/>
          <w:szCs w:val="24"/>
        </w:rPr>
        <w:lastRenderedPageBreak/>
        <w:t>5.</w:t>
      </w:r>
      <w:r w:rsidRPr="009A774E">
        <w:rPr>
          <w:rFonts w:ascii="仿宋_GB2312" w:eastAsia="仿宋_GB2312" w:hint="eastAsia"/>
          <w:sz w:val="24"/>
          <w:szCs w:val="24"/>
        </w:rPr>
        <w:t>无故旷工连续十五天或一年内累计旷工三十天及以上的；</w:t>
      </w:r>
    </w:p>
    <w:p w14:paraId="5579B858" w14:textId="77777777" w:rsidR="00243FF6" w:rsidRPr="009A774E" w:rsidRDefault="00243FF6" w:rsidP="00243FF6">
      <w:pPr>
        <w:spacing w:line="360" w:lineRule="auto"/>
        <w:ind w:firstLineChars="200" w:firstLine="480"/>
        <w:rPr>
          <w:rFonts w:ascii="仿宋_GB2312" w:eastAsia="仿宋_GB2312"/>
          <w:sz w:val="24"/>
          <w:szCs w:val="24"/>
        </w:rPr>
      </w:pPr>
      <w:r w:rsidRPr="009A774E">
        <w:rPr>
          <w:rFonts w:ascii="仿宋_GB2312" w:eastAsia="仿宋_GB2312" w:hint="eastAsia"/>
          <w:sz w:val="24"/>
          <w:szCs w:val="24"/>
        </w:rPr>
        <w:t>6.因患病等原因难以完成研究工作的；</w:t>
      </w:r>
    </w:p>
    <w:p w14:paraId="39A1E362" w14:textId="77777777" w:rsidR="00243FF6" w:rsidRPr="009A774E" w:rsidRDefault="00243FF6" w:rsidP="00243FF6">
      <w:pPr>
        <w:spacing w:line="360" w:lineRule="auto"/>
        <w:ind w:firstLineChars="200" w:firstLine="480"/>
        <w:rPr>
          <w:rFonts w:ascii="仿宋_GB2312" w:eastAsia="仿宋_GB2312"/>
          <w:sz w:val="24"/>
          <w:szCs w:val="24"/>
        </w:rPr>
      </w:pPr>
      <w:r w:rsidRPr="009A774E">
        <w:rPr>
          <w:rFonts w:ascii="仿宋_GB2312" w:eastAsia="仿宋_GB2312" w:hint="eastAsia"/>
          <w:sz w:val="24"/>
          <w:szCs w:val="24"/>
        </w:rPr>
        <w:t>7.出国逾期不归超过三十天的；</w:t>
      </w:r>
    </w:p>
    <w:p w14:paraId="129CF129" w14:textId="77777777" w:rsidR="00243FF6" w:rsidRPr="009A774E" w:rsidRDefault="00243FF6" w:rsidP="00243FF6">
      <w:pPr>
        <w:spacing w:line="360" w:lineRule="auto"/>
        <w:ind w:firstLineChars="200" w:firstLine="480"/>
        <w:rPr>
          <w:rFonts w:ascii="仿宋_GB2312" w:eastAsia="仿宋_GB2312"/>
          <w:sz w:val="24"/>
          <w:szCs w:val="24"/>
        </w:rPr>
      </w:pPr>
      <w:r w:rsidRPr="009A774E">
        <w:rPr>
          <w:rFonts w:ascii="仿宋_GB2312" w:eastAsia="仿宋_GB2312"/>
          <w:sz w:val="24"/>
          <w:szCs w:val="24"/>
        </w:rPr>
        <w:t>8.</w:t>
      </w:r>
      <w:r w:rsidRPr="009A774E">
        <w:rPr>
          <w:rFonts w:ascii="仿宋_GB2312" w:eastAsia="仿宋_GB2312" w:hint="eastAsia"/>
          <w:sz w:val="24"/>
          <w:szCs w:val="24"/>
        </w:rPr>
        <w:t>期满博士后人员无故超过一个月未及时办理出站手续，或户口档案转移手续的；</w:t>
      </w:r>
    </w:p>
    <w:p w14:paraId="29DC5B1B" w14:textId="77777777" w:rsidR="00243FF6" w:rsidRPr="009A774E" w:rsidRDefault="00243FF6" w:rsidP="00243FF6">
      <w:pPr>
        <w:spacing w:line="360" w:lineRule="auto"/>
        <w:ind w:firstLineChars="200" w:firstLine="480"/>
        <w:rPr>
          <w:rFonts w:ascii="仿宋_GB2312" w:eastAsia="仿宋_GB2312"/>
          <w:sz w:val="24"/>
          <w:szCs w:val="24"/>
        </w:rPr>
      </w:pPr>
      <w:r w:rsidRPr="009A774E">
        <w:rPr>
          <w:rFonts w:ascii="仿宋_GB2312" w:eastAsia="仿宋_GB2312" w:hint="eastAsia"/>
          <w:sz w:val="24"/>
          <w:szCs w:val="24"/>
        </w:rPr>
        <w:t>9.</w:t>
      </w:r>
      <w:r w:rsidR="00F413F8">
        <w:rPr>
          <w:rFonts w:ascii="仿宋_GB2312" w:eastAsia="仿宋_GB2312" w:hint="eastAsia"/>
          <w:sz w:val="24"/>
          <w:szCs w:val="24"/>
        </w:rPr>
        <w:t>国家</w:t>
      </w:r>
      <w:r w:rsidR="00F413F8">
        <w:rPr>
          <w:rFonts w:ascii="仿宋_GB2312" w:eastAsia="仿宋_GB2312"/>
          <w:sz w:val="24"/>
          <w:szCs w:val="24"/>
        </w:rPr>
        <w:t>规定</w:t>
      </w:r>
      <w:r w:rsidRPr="009A774E">
        <w:rPr>
          <w:rFonts w:ascii="仿宋_GB2312" w:eastAsia="仿宋_GB2312" w:hint="eastAsia"/>
          <w:sz w:val="24"/>
          <w:szCs w:val="24"/>
        </w:rPr>
        <w:t>应予退站的</w:t>
      </w:r>
      <w:r w:rsidR="00F413F8" w:rsidRPr="009A774E">
        <w:rPr>
          <w:rFonts w:ascii="仿宋_GB2312" w:eastAsia="仿宋_GB2312" w:hint="eastAsia"/>
          <w:sz w:val="24"/>
          <w:szCs w:val="24"/>
        </w:rPr>
        <w:t>其他</w:t>
      </w:r>
      <w:r w:rsidR="00F413F8">
        <w:rPr>
          <w:rFonts w:ascii="仿宋_GB2312" w:eastAsia="仿宋_GB2312" w:hint="eastAsia"/>
          <w:sz w:val="24"/>
          <w:szCs w:val="24"/>
        </w:rPr>
        <w:t>情形</w:t>
      </w:r>
      <w:r w:rsidRPr="009A774E">
        <w:rPr>
          <w:rFonts w:ascii="仿宋_GB2312" w:eastAsia="仿宋_GB2312" w:hint="eastAsia"/>
          <w:sz w:val="24"/>
          <w:szCs w:val="24"/>
        </w:rPr>
        <w:t>。</w:t>
      </w:r>
    </w:p>
    <w:p w14:paraId="059FF0E8" w14:textId="77777777" w:rsidR="00243FF6" w:rsidRPr="009A774E" w:rsidRDefault="00243FF6" w:rsidP="00243FF6">
      <w:pPr>
        <w:spacing w:line="360" w:lineRule="auto"/>
        <w:ind w:firstLineChars="198" w:firstLine="475"/>
        <w:rPr>
          <w:rFonts w:ascii="仿宋_GB2312" w:eastAsia="仿宋_GB2312"/>
          <w:sz w:val="24"/>
          <w:szCs w:val="24"/>
        </w:rPr>
      </w:pPr>
      <w:r w:rsidRPr="009A774E">
        <w:rPr>
          <w:rFonts w:ascii="仿宋_GB2312" w:eastAsia="仿宋_GB2312" w:hint="eastAsia"/>
          <w:sz w:val="24"/>
          <w:szCs w:val="24"/>
        </w:rPr>
        <w:t>（二）退站的博士后人员，不享受国家对期满出站博士后人员规定的相关政策。</w:t>
      </w:r>
    </w:p>
    <w:p w14:paraId="63E99C71" w14:textId="77777777" w:rsidR="004835F7" w:rsidRDefault="004835F7" w:rsidP="00C778EF">
      <w:pPr>
        <w:spacing w:line="360" w:lineRule="auto"/>
        <w:jc w:val="center"/>
        <w:rPr>
          <w:rFonts w:ascii="仿宋_GB2312" w:eastAsia="仿宋_GB2312"/>
          <w:b/>
          <w:sz w:val="28"/>
          <w:szCs w:val="28"/>
        </w:rPr>
      </w:pPr>
      <w:r w:rsidRPr="001E0FC6">
        <w:rPr>
          <w:rFonts w:ascii="仿宋_GB2312" w:eastAsia="仿宋_GB2312" w:hint="eastAsia"/>
          <w:b/>
          <w:sz w:val="28"/>
          <w:szCs w:val="28"/>
        </w:rPr>
        <w:t>第</w:t>
      </w:r>
      <w:r w:rsidR="00B6755D">
        <w:rPr>
          <w:rFonts w:ascii="仿宋_GB2312" w:eastAsia="仿宋_GB2312" w:hint="eastAsia"/>
          <w:b/>
          <w:sz w:val="28"/>
          <w:szCs w:val="28"/>
        </w:rPr>
        <w:t>六</w:t>
      </w:r>
      <w:r w:rsidRPr="001E0FC6">
        <w:rPr>
          <w:rFonts w:ascii="仿宋_GB2312" w:eastAsia="仿宋_GB2312" w:hint="eastAsia"/>
          <w:b/>
          <w:sz w:val="28"/>
          <w:szCs w:val="28"/>
        </w:rPr>
        <w:t>章</w:t>
      </w:r>
      <w:r>
        <w:rPr>
          <w:rFonts w:ascii="仿宋_GB2312" w:eastAsia="仿宋_GB2312" w:hint="eastAsia"/>
          <w:b/>
          <w:sz w:val="28"/>
          <w:szCs w:val="28"/>
        </w:rPr>
        <w:t xml:space="preserve">  出站</w:t>
      </w:r>
      <w:r w:rsidRPr="00B65FD8">
        <w:rPr>
          <w:rFonts w:ascii="仿宋_GB2312" w:eastAsia="仿宋_GB2312" w:hint="eastAsia"/>
          <w:b/>
          <w:sz w:val="28"/>
          <w:szCs w:val="28"/>
        </w:rPr>
        <w:t>管理</w:t>
      </w:r>
    </w:p>
    <w:p w14:paraId="142382AE" w14:textId="77777777" w:rsidR="004835F7" w:rsidRPr="00B65FD8" w:rsidRDefault="004835F7" w:rsidP="00C778EF">
      <w:pPr>
        <w:spacing w:line="360" w:lineRule="auto"/>
        <w:ind w:firstLineChars="200" w:firstLine="482"/>
        <w:rPr>
          <w:rFonts w:ascii="仿宋_GB2312" w:eastAsia="仿宋_GB2312"/>
          <w:sz w:val="24"/>
          <w:szCs w:val="24"/>
        </w:rPr>
      </w:pPr>
      <w:r w:rsidRPr="001E0FC6">
        <w:rPr>
          <w:rFonts w:ascii="仿宋_GB2312" w:eastAsia="仿宋_GB2312" w:hint="eastAsia"/>
          <w:b/>
          <w:sz w:val="24"/>
          <w:szCs w:val="24"/>
        </w:rPr>
        <w:t>第</w:t>
      </w:r>
      <w:r w:rsidR="00B6755D">
        <w:rPr>
          <w:rFonts w:ascii="仿宋_GB2312" w:eastAsia="仿宋_GB2312" w:hint="eastAsia"/>
          <w:b/>
          <w:sz w:val="24"/>
          <w:szCs w:val="24"/>
        </w:rPr>
        <w:t>二十一</w:t>
      </w:r>
      <w:r w:rsidRPr="001E0FC6">
        <w:rPr>
          <w:rFonts w:ascii="仿宋_GB2312" w:eastAsia="仿宋_GB2312" w:hint="eastAsia"/>
          <w:b/>
          <w:sz w:val="24"/>
          <w:szCs w:val="24"/>
        </w:rPr>
        <w:t>条</w:t>
      </w:r>
      <w:r>
        <w:rPr>
          <w:rFonts w:ascii="仿宋_GB2312" w:eastAsia="仿宋_GB2312" w:hint="eastAsia"/>
          <w:b/>
          <w:sz w:val="24"/>
          <w:szCs w:val="24"/>
        </w:rPr>
        <w:t xml:space="preserve">  </w:t>
      </w:r>
      <w:r w:rsidRPr="004835F7">
        <w:rPr>
          <w:rFonts w:ascii="仿宋_GB2312" w:eastAsia="仿宋_GB2312" w:hint="eastAsia"/>
          <w:sz w:val="24"/>
          <w:szCs w:val="24"/>
        </w:rPr>
        <w:t>计划出站</w:t>
      </w:r>
      <w:r w:rsidR="00B6755D">
        <w:rPr>
          <w:rFonts w:ascii="仿宋_GB2312" w:eastAsia="仿宋_GB2312" w:hint="eastAsia"/>
          <w:sz w:val="24"/>
          <w:szCs w:val="24"/>
        </w:rPr>
        <w:t>的</w:t>
      </w:r>
      <w:r w:rsidRPr="004835F7">
        <w:rPr>
          <w:rFonts w:ascii="仿宋_GB2312" w:eastAsia="仿宋_GB2312" w:hint="eastAsia"/>
          <w:sz w:val="24"/>
          <w:szCs w:val="24"/>
        </w:rPr>
        <w:t>博士后，经合作导师同意，提前一个月向人事教育处提出申请，研究室组织五位（含）以上专家组成考核小组对博士后进行终期考核，并签署考核意见。</w:t>
      </w:r>
    </w:p>
    <w:p w14:paraId="315908B5" w14:textId="77777777" w:rsidR="004835F7" w:rsidRDefault="00B6755D" w:rsidP="00C778EF">
      <w:pPr>
        <w:spacing w:line="360" w:lineRule="auto"/>
        <w:ind w:firstLineChars="198" w:firstLine="477"/>
        <w:rPr>
          <w:rFonts w:ascii="仿宋_GB2312" w:eastAsia="仿宋_GB2312"/>
          <w:sz w:val="24"/>
          <w:szCs w:val="24"/>
        </w:rPr>
      </w:pPr>
      <w:r>
        <w:rPr>
          <w:rFonts w:ascii="仿宋_GB2312" w:eastAsia="仿宋_GB2312" w:hint="eastAsia"/>
          <w:b/>
          <w:sz w:val="24"/>
          <w:szCs w:val="24"/>
        </w:rPr>
        <w:t>第二十二</w:t>
      </w:r>
      <w:r w:rsidR="004835F7">
        <w:rPr>
          <w:rFonts w:ascii="仿宋_GB2312" w:eastAsia="仿宋_GB2312" w:hint="eastAsia"/>
          <w:b/>
          <w:sz w:val="24"/>
          <w:szCs w:val="24"/>
        </w:rPr>
        <w:t>条</w:t>
      </w:r>
      <w:r w:rsidR="004835F7">
        <w:rPr>
          <w:rFonts w:ascii="仿宋_GB2312" w:eastAsia="仿宋_GB2312" w:hint="eastAsia"/>
          <w:sz w:val="24"/>
          <w:szCs w:val="24"/>
        </w:rPr>
        <w:t xml:space="preserve">  </w:t>
      </w:r>
      <w:r w:rsidR="004835F7" w:rsidRPr="004835F7">
        <w:rPr>
          <w:rFonts w:ascii="仿宋_GB2312" w:eastAsia="仿宋_GB2312" w:hint="eastAsia"/>
          <w:sz w:val="24"/>
          <w:szCs w:val="24"/>
        </w:rPr>
        <w:t>终期考核分为优秀、合格、不合格三个等级。</w:t>
      </w:r>
    </w:p>
    <w:p w14:paraId="3FAFC3C6" w14:textId="77777777" w:rsidR="004835F7" w:rsidRDefault="004835F7" w:rsidP="00C778EF">
      <w:pPr>
        <w:spacing w:line="360" w:lineRule="auto"/>
        <w:ind w:firstLineChars="198" w:firstLine="477"/>
        <w:rPr>
          <w:rFonts w:ascii="仿宋_GB2312" w:eastAsia="仿宋_GB2312"/>
          <w:sz w:val="24"/>
          <w:szCs w:val="24"/>
        </w:rPr>
      </w:pPr>
      <w:r>
        <w:rPr>
          <w:rFonts w:ascii="仿宋_GB2312" w:eastAsia="仿宋_GB2312" w:hint="eastAsia"/>
          <w:b/>
          <w:sz w:val="24"/>
          <w:szCs w:val="24"/>
        </w:rPr>
        <w:t>第二十</w:t>
      </w:r>
      <w:r w:rsidR="00B6755D">
        <w:rPr>
          <w:rFonts w:ascii="仿宋_GB2312" w:eastAsia="仿宋_GB2312" w:hint="eastAsia"/>
          <w:b/>
          <w:sz w:val="24"/>
          <w:szCs w:val="24"/>
        </w:rPr>
        <w:t>三</w:t>
      </w:r>
      <w:r>
        <w:rPr>
          <w:rFonts w:ascii="仿宋_GB2312" w:eastAsia="仿宋_GB2312" w:hint="eastAsia"/>
          <w:b/>
          <w:sz w:val="24"/>
          <w:szCs w:val="24"/>
        </w:rPr>
        <w:t>条</w:t>
      </w:r>
      <w:r>
        <w:rPr>
          <w:rFonts w:ascii="仿宋_GB2312" w:eastAsia="仿宋_GB2312" w:hint="eastAsia"/>
          <w:sz w:val="24"/>
          <w:szCs w:val="24"/>
        </w:rPr>
        <w:t xml:space="preserve">  </w:t>
      </w:r>
      <w:r w:rsidRPr="004835F7">
        <w:rPr>
          <w:rFonts w:ascii="仿宋_GB2312" w:eastAsia="仿宋_GB2312" w:hint="eastAsia"/>
          <w:sz w:val="24"/>
          <w:szCs w:val="24"/>
        </w:rPr>
        <w:t>博士后出站考核通过者，颁发博士后证书。</w:t>
      </w:r>
    </w:p>
    <w:p w14:paraId="54F6495D" w14:textId="77777777" w:rsidR="000E6CF6" w:rsidRDefault="00C778EF" w:rsidP="00C778EF">
      <w:pPr>
        <w:spacing w:line="360" w:lineRule="auto"/>
        <w:jc w:val="center"/>
        <w:rPr>
          <w:rFonts w:ascii="仿宋_GB2312" w:eastAsia="仿宋_GB2312"/>
          <w:b/>
          <w:sz w:val="28"/>
          <w:szCs w:val="28"/>
        </w:rPr>
      </w:pPr>
      <w:r>
        <w:rPr>
          <w:rFonts w:ascii="仿宋_GB2312" w:eastAsia="仿宋_GB2312" w:hint="eastAsia"/>
          <w:b/>
          <w:sz w:val="28"/>
          <w:szCs w:val="28"/>
        </w:rPr>
        <w:t>第七</w:t>
      </w:r>
      <w:r w:rsidR="000E6CF6" w:rsidRPr="000E6CF6">
        <w:rPr>
          <w:rFonts w:ascii="仿宋_GB2312" w:eastAsia="仿宋_GB2312" w:hint="eastAsia"/>
          <w:b/>
          <w:sz w:val="28"/>
          <w:szCs w:val="28"/>
        </w:rPr>
        <w:t>章  附则</w:t>
      </w:r>
    </w:p>
    <w:p w14:paraId="076944BD" w14:textId="77777777" w:rsidR="000E6CF6" w:rsidRPr="00C778EF" w:rsidRDefault="000E6CF6" w:rsidP="00C778EF">
      <w:pPr>
        <w:spacing w:line="360" w:lineRule="auto"/>
        <w:rPr>
          <w:rFonts w:ascii="仿宋_GB2312" w:eastAsia="仿宋_GB2312"/>
          <w:sz w:val="24"/>
          <w:szCs w:val="24"/>
        </w:rPr>
      </w:pPr>
      <w:r>
        <w:rPr>
          <w:rFonts w:ascii="仿宋_GB2312" w:eastAsia="仿宋_GB2312" w:hint="eastAsia"/>
          <w:b/>
          <w:sz w:val="28"/>
          <w:szCs w:val="28"/>
        </w:rPr>
        <w:t xml:space="preserve">   </w:t>
      </w:r>
      <w:r w:rsidRPr="00C778EF">
        <w:rPr>
          <w:rFonts w:ascii="仿宋_GB2312" w:eastAsia="仿宋_GB2312" w:hint="eastAsia"/>
          <w:b/>
          <w:sz w:val="24"/>
          <w:szCs w:val="24"/>
        </w:rPr>
        <w:t>第</w:t>
      </w:r>
      <w:r w:rsidR="00B6755D">
        <w:rPr>
          <w:rFonts w:ascii="仿宋_GB2312" w:eastAsia="仿宋_GB2312" w:hint="eastAsia"/>
          <w:b/>
          <w:sz w:val="24"/>
          <w:szCs w:val="24"/>
        </w:rPr>
        <w:t>二十四</w:t>
      </w:r>
      <w:r w:rsidRPr="00C778EF">
        <w:rPr>
          <w:rFonts w:ascii="仿宋_GB2312" w:eastAsia="仿宋_GB2312" w:hint="eastAsia"/>
          <w:b/>
          <w:sz w:val="24"/>
          <w:szCs w:val="24"/>
        </w:rPr>
        <w:t>条</w:t>
      </w:r>
      <w:r>
        <w:rPr>
          <w:rFonts w:ascii="仿宋_GB2312" w:eastAsia="仿宋_GB2312" w:hint="eastAsia"/>
          <w:b/>
          <w:sz w:val="28"/>
          <w:szCs w:val="28"/>
        </w:rPr>
        <w:t xml:space="preserve">  </w:t>
      </w:r>
      <w:r w:rsidRPr="00C778EF">
        <w:rPr>
          <w:rFonts w:ascii="仿宋_GB2312" w:eastAsia="仿宋_GB2312" w:hint="eastAsia"/>
          <w:sz w:val="24"/>
          <w:szCs w:val="24"/>
        </w:rPr>
        <w:t>本规定（办法）由</w:t>
      </w:r>
      <w:r w:rsidR="00C778EF">
        <w:rPr>
          <w:rFonts w:ascii="仿宋_GB2312" w:eastAsia="仿宋_GB2312" w:hint="eastAsia"/>
          <w:sz w:val="24"/>
          <w:szCs w:val="24"/>
        </w:rPr>
        <w:t>人事教育处</w:t>
      </w:r>
      <w:r w:rsidRPr="00C778EF">
        <w:rPr>
          <w:rFonts w:ascii="仿宋_GB2312" w:eastAsia="仿宋_GB2312" w:hint="eastAsia"/>
          <w:sz w:val="24"/>
          <w:szCs w:val="24"/>
        </w:rPr>
        <w:t>负责解释。</w:t>
      </w:r>
    </w:p>
    <w:p w14:paraId="6C7EB2DE" w14:textId="77777777" w:rsidR="000E6CF6" w:rsidRPr="00C778EF" w:rsidRDefault="000E6CF6" w:rsidP="00C778EF">
      <w:pPr>
        <w:spacing w:line="360" w:lineRule="auto"/>
        <w:rPr>
          <w:rFonts w:ascii="仿宋_GB2312" w:eastAsia="仿宋_GB2312"/>
          <w:b/>
          <w:sz w:val="28"/>
          <w:szCs w:val="28"/>
        </w:rPr>
      </w:pPr>
      <w:r>
        <w:rPr>
          <w:rFonts w:ascii="仿宋_GB2312" w:eastAsia="仿宋_GB2312" w:hint="eastAsia"/>
          <w:sz w:val="28"/>
          <w:szCs w:val="28"/>
        </w:rPr>
        <w:t xml:space="preserve">   </w:t>
      </w:r>
      <w:r w:rsidRPr="00C778EF">
        <w:rPr>
          <w:rFonts w:ascii="仿宋_GB2312" w:eastAsia="仿宋_GB2312" w:hint="eastAsia"/>
          <w:b/>
          <w:sz w:val="24"/>
          <w:szCs w:val="24"/>
        </w:rPr>
        <w:t>第</w:t>
      </w:r>
      <w:r w:rsidR="00B6755D">
        <w:rPr>
          <w:rFonts w:ascii="仿宋_GB2312" w:eastAsia="仿宋_GB2312" w:hint="eastAsia"/>
          <w:b/>
          <w:sz w:val="24"/>
          <w:szCs w:val="24"/>
        </w:rPr>
        <w:t>二十五</w:t>
      </w:r>
      <w:r w:rsidRPr="00C778EF">
        <w:rPr>
          <w:rFonts w:ascii="仿宋_GB2312" w:eastAsia="仿宋_GB2312" w:hint="eastAsia"/>
          <w:b/>
          <w:sz w:val="24"/>
          <w:szCs w:val="24"/>
        </w:rPr>
        <w:t>条</w:t>
      </w:r>
      <w:r>
        <w:rPr>
          <w:rFonts w:ascii="仿宋_GB2312" w:eastAsia="仿宋_GB2312" w:hint="eastAsia"/>
          <w:b/>
          <w:sz w:val="28"/>
          <w:szCs w:val="28"/>
        </w:rPr>
        <w:t xml:space="preserve">  </w:t>
      </w:r>
      <w:r w:rsidR="00B6755D">
        <w:rPr>
          <w:rFonts w:ascii="仿宋_GB2312" w:eastAsia="仿宋_GB2312" w:hint="eastAsia"/>
          <w:sz w:val="24"/>
          <w:szCs w:val="24"/>
        </w:rPr>
        <w:t>本规定（办法）</w:t>
      </w:r>
      <w:r w:rsidR="00C778EF">
        <w:rPr>
          <w:rFonts w:ascii="仿宋_GB2312" w:eastAsia="仿宋_GB2312" w:hint="eastAsia"/>
          <w:sz w:val="24"/>
          <w:szCs w:val="24"/>
        </w:rPr>
        <w:t>自印发之日</w:t>
      </w:r>
      <w:r w:rsidRPr="00C778EF">
        <w:rPr>
          <w:rFonts w:ascii="仿宋_GB2312" w:eastAsia="仿宋_GB2312" w:hint="eastAsia"/>
          <w:sz w:val="24"/>
          <w:szCs w:val="24"/>
        </w:rPr>
        <w:t>起施行。</w:t>
      </w:r>
      <w:bookmarkEnd w:id="0"/>
    </w:p>
    <w:sectPr w:rsidR="000E6CF6" w:rsidRPr="00C778EF" w:rsidSect="001456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82C773" w14:textId="77777777" w:rsidR="0038535B" w:rsidRDefault="0038535B" w:rsidP="00530CD0">
      <w:r>
        <w:separator/>
      </w:r>
    </w:p>
  </w:endnote>
  <w:endnote w:type="continuationSeparator" w:id="0">
    <w:p w14:paraId="18879911" w14:textId="77777777" w:rsidR="0038535B" w:rsidRDefault="0038535B" w:rsidP="00530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758072" w14:textId="77777777" w:rsidR="0038535B" w:rsidRDefault="0038535B" w:rsidP="00530CD0">
      <w:r>
        <w:separator/>
      </w:r>
    </w:p>
  </w:footnote>
  <w:footnote w:type="continuationSeparator" w:id="0">
    <w:p w14:paraId="7C0FE65D" w14:textId="77777777" w:rsidR="0038535B" w:rsidRDefault="0038535B" w:rsidP="00530C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A0BD3"/>
    <w:multiLevelType w:val="hybridMultilevel"/>
    <w:tmpl w:val="5680D988"/>
    <w:lvl w:ilvl="0" w:tplc="876E08C2">
      <w:start w:val="1"/>
      <w:numFmt w:val="japaneseCounting"/>
      <w:lvlText w:val="第%1章"/>
      <w:lvlJc w:val="left"/>
      <w:pPr>
        <w:ind w:left="1110" w:hanging="11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0781F09"/>
    <w:multiLevelType w:val="hybridMultilevel"/>
    <w:tmpl w:val="C80C29E2"/>
    <w:lvl w:ilvl="0" w:tplc="3ACE80F6">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4F9D6CFD"/>
    <w:multiLevelType w:val="hybridMultilevel"/>
    <w:tmpl w:val="2E221E0A"/>
    <w:lvl w:ilvl="0" w:tplc="5546BFDE">
      <w:start w:val="1"/>
      <w:numFmt w:val="decimal"/>
      <w:lvlText w:val="%1．"/>
      <w:lvlJc w:val="left"/>
      <w:pPr>
        <w:ind w:left="835" w:hanging="360"/>
      </w:pPr>
      <w:rPr>
        <w:rFonts w:hint="default"/>
      </w:rPr>
    </w:lvl>
    <w:lvl w:ilvl="1" w:tplc="04090019" w:tentative="1">
      <w:start w:val="1"/>
      <w:numFmt w:val="lowerLetter"/>
      <w:lvlText w:val="%2)"/>
      <w:lvlJc w:val="left"/>
      <w:pPr>
        <w:ind w:left="1315" w:hanging="420"/>
      </w:pPr>
    </w:lvl>
    <w:lvl w:ilvl="2" w:tplc="0409001B" w:tentative="1">
      <w:start w:val="1"/>
      <w:numFmt w:val="lowerRoman"/>
      <w:lvlText w:val="%3."/>
      <w:lvlJc w:val="right"/>
      <w:pPr>
        <w:ind w:left="1735" w:hanging="420"/>
      </w:pPr>
    </w:lvl>
    <w:lvl w:ilvl="3" w:tplc="0409000F" w:tentative="1">
      <w:start w:val="1"/>
      <w:numFmt w:val="decimal"/>
      <w:lvlText w:val="%4."/>
      <w:lvlJc w:val="left"/>
      <w:pPr>
        <w:ind w:left="2155" w:hanging="420"/>
      </w:pPr>
    </w:lvl>
    <w:lvl w:ilvl="4" w:tplc="04090019" w:tentative="1">
      <w:start w:val="1"/>
      <w:numFmt w:val="lowerLetter"/>
      <w:lvlText w:val="%5)"/>
      <w:lvlJc w:val="left"/>
      <w:pPr>
        <w:ind w:left="2575" w:hanging="420"/>
      </w:pPr>
    </w:lvl>
    <w:lvl w:ilvl="5" w:tplc="0409001B" w:tentative="1">
      <w:start w:val="1"/>
      <w:numFmt w:val="lowerRoman"/>
      <w:lvlText w:val="%6."/>
      <w:lvlJc w:val="right"/>
      <w:pPr>
        <w:ind w:left="2995" w:hanging="420"/>
      </w:pPr>
    </w:lvl>
    <w:lvl w:ilvl="6" w:tplc="0409000F" w:tentative="1">
      <w:start w:val="1"/>
      <w:numFmt w:val="decimal"/>
      <w:lvlText w:val="%7."/>
      <w:lvlJc w:val="left"/>
      <w:pPr>
        <w:ind w:left="3415" w:hanging="420"/>
      </w:pPr>
    </w:lvl>
    <w:lvl w:ilvl="7" w:tplc="04090019" w:tentative="1">
      <w:start w:val="1"/>
      <w:numFmt w:val="lowerLetter"/>
      <w:lvlText w:val="%8)"/>
      <w:lvlJc w:val="left"/>
      <w:pPr>
        <w:ind w:left="3835" w:hanging="420"/>
      </w:pPr>
    </w:lvl>
    <w:lvl w:ilvl="8" w:tplc="0409001B" w:tentative="1">
      <w:start w:val="1"/>
      <w:numFmt w:val="lowerRoman"/>
      <w:lvlText w:val="%9."/>
      <w:lvlJc w:val="right"/>
      <w:pPr>
        <w:ind w:left="4255" w:hanging="420"/>
      </w:pPr>
    </w:lvl>
  </w:abstractNum>
  <w:abstractNum w:abstractNumId="3" w15:restartNumberingAfterBreak="0">
    <w:nsid w:val="6DAC36A1"/>
    <w:multiLevelType w:val="hybridMultilevel"/>
    <w:tmpl w:val="BE568D8C"/>
    <w:lvl w:ilvl="0" w:tplc="6816A664">
      <w:start w:val="1"/>
      <w:numFmt w:val="japaneseCounting"/>
      <w:lvlText w:val="第%1章"/>
      <w:lvlJc w:val="left"/>
      <w:pPr>
        <w:ind w:left="4766" w:hanging="1080"/>
      </w:pPr>
      <w:rPr>
        <w:rFonts w:hint="default"/>
      </w:rPr>
    </w:lvl>
    <w:lvl w:ilvl="1" w:tplc="04090019" w:tentative="1">
      <w:start w:val="1"/>
      <w:numFmt w:val="lowerLetter"/>
      <w:lvlText w:val="%2)"/>
      <w:lvlJc w:val="left"/>
      <w:pPr>
        <w:ind w:left="4526" w:hanging="420"/>
      </w:pPr>
    </w:lvl>
    <w:lvl w:ilvl="2" w:tplc="0409001B" w:tentative="1">
      <w:start w:val="1"/>
      <w:numFmt w:val="lowerRoman"/>
      <w:lvlText w:val="%3."/>
      <w:lvlJc w:val="right"/>
      <w:pPr>
        <w:ind w:left="4946" w:hanging="420"/>
      </w:pPr>
    </w:lvl>
    <w:lvl w:ilvl="3" w:tplc="0409000F" w:tentative="1">
      <w:start w:val="1"/>
      <w:numFmt w:val="decimal"/>
      <w:lvlText w:val="%4."/>
      <w:lvlJc w:val="left"/>
      <w:pPr>
        <w:ind w:left="5366" w:hanging="420"/>
      </w:pPr>
    </w:lvl>
    <w:lvl w:ilvl="4" w:tplc="04090019" w:tentative="1">
      <w:start w:val="1"/>
      <w:numFmt w:val="lowerLetter"/>
      <w:lvlText w:val="%5)"/>
      <w:lvlJc w:val="left"/>
      <w:pPr>
        <w:ind w:left="5786" w:hanging="420"/>
      </w:pPr>
    </w:lvl>
    <w:lvl w:ilvl="5" w:tplc="0409001B" w:tentative="1">
      <w:start w:val="1"/>
      <w:numFmt w:val="lowerRoman"/>
      <w:lvlText w:val="%6."/>
      <w:lvlJc w:val="right"/>
      <w:pPr>
        <w:ind w:left="6206" w:hanging="420"/>
      </w:pPr>
    </w:lvl>
    <w:lvl w:ilvl="6" w:tplc="0409000F" w:tentative="1">
      <w:start w:val="1"/>
      <w:numFmt w:val="decimal"/>
      <w:lvlText w:val="%7."/>
      <w:lvlJc w:val="left"/>
      <w:pPr>
        <w:ind w:left="6626" w:hanging="420"/>
      </w:pPr>
    </w:lvl>
    <w:lvl w:ilvl="7" w:tplc="04090019" w:tentative="1">
      <w:start w:val="1"/>
      <w:numFmt w:val="lowerLetter"/>
      <w:lvlText w:val="%8)"/>
      <w:lvlJc w:val="left"/>
      <w:pPr>
        <w:ind w:left="7046" w:hanging="420"/>
      </w:pPr>
    </w:lvl>
    <w:lvl w:ilvl="8" w:tplc="0409001B" w:tentative="1">
      <w:start w:val="1"/>
      <w:numFmt w:val="lowerRoman"/>
      <w:lvlText w:val="%9."/>
      <w:lvlJc w:val="right"/>
      <w:pPr>
        <w:ind w:left="7466" w:hanging="420"/>
      </w:pPr>
    </w:lvl>
  </w:abstractNum>
  <w:abstractNum w:abstractNumId="4" w15:restartNumberingAfterBreak="0">
    <w:nsid w:val="7F552501"/>
    <w:multiLevelType w:val="hybridMultilevel"/>
    <w:tmpl w:val="1388BDCE"/>
    <w:lvl w:ilvl="0" w:tplc="329048D2">
      <w:start w:val="1"/>
      <w:numFmt w:val="japaneseCounting"/>
      <w:lvlText w:val="第%1条"/>
      <w:lvlJc w:val="left"/>
      <w:pPr>
        <w:ind w:left="2073" w:hanging="1080"/>
      </w:pPr>
      <w:rPr>
        <w:rFonts w:hint="default"/>
        <w:b/>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30CD0"/>
    <w:rsid w:val="000055D6"/>
    <w:rsid w:val="000827DD"/>
    <w:rsid w:val="000E3F1C"/>
    <w:rsid w:val="000E6CF6"/>
    <w:rsid w:val="00107972"/>
    <w:rsid w:val="0011062E"/>
    <w:rsid w:val="00136E3D"/>
    <w:rsid w:val="001456AC"/>
    <w:rsid w:val="001D3C2E"/>
    <w:rsid w:val="001E0FC6"/>
    <w:rsid w:val="001E1BBF"/>
    <w:rsid w:val="00243FF6"/>
    <w:rsid w:val="00362EEA"/>
    <w:rsid w:val="00380DDB"/>
    <w:rsid w:val="0038535B"/>
    <w:rsid w:val="003F6291"/>
    <w:rsid w:val="00454852"/>
    <w:rsid w:val="004835F7"/>
    <w:rsid w:val="004C38A8"/>
    <w:rsid w:val="004D3F09"/>
    <w:rsid w:val="004E193A"/>
    <w:rsid w:val="00530CD0"/>
    <w:rsid w:val="005B6484"/>
    <w:rsid w:val="005F5527"/>
    <w:rsid w:val="005F7B8B"/>
    <w:rsid w:val="00667A84"/>
    <w:rsid w:val="00695B7F"/>
    <w:rsid w:val="006C772F"/>
    <w:rsid w:val="007032AE"/>
    <w:rsid w:val="007358CC"/>
    <w:rsid w:val="007363F0"/>
    <w:rsid w:val="00774BFD"/>
    <w:rsid w:val="007C74F9"/>
    <w:rsid w:val="007F1F1F"/>
    <w:rsid w:val="00820409"/>
    <w:rsid w:val="008D5375"/>
    <w:rsid w:val="008F19AD"/>
    <w:rsid w:val="00930394"/>
    <w:rsid w:val="00936E26"/>
    <w:rsid w:val="009A774E"/>
    <w:rsid w:val="009B73F8"/>
    <w:rsid w:val="009E7B0E"/>
    <w:rsid w:val="00A02B4A"/>
    <w:rsid w:val="00B65FD8"/>
    <w:rsid w:val="00B6755D"/>
    <w:rsid w:val="00BF5A85"/>
    <w:rsid w:val="00C261BD"/>
    <w:rsid w:val="00C778EF"/>
    <w:rsid w:val="00CC0564"/>
    <w:rsid w:val="00CF59B4"/>
    <w:rsid w:val="00E22A3B"/>
    <w:rsid w:val="00E24021"/>
    <w:rsid w:val="00E303DC"/>
    <w:rsid w:val="00E328DB"/>
    <w:rsid w:val="00E47806"/>
    <w:rsid w:val="00F36EC9"/>
    <w:rsid w:val="00F413F8"/>
    <w:rsid w:val="00F946EC"/>
    <w:rsid w:val="00FF14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F70628"/>
  <w15:docId w15:val="{198873F8-D1FE-4CD1-906D-E51F66214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6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30C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30CD0"/>
    <w:rPr>
      <w:sz w:val="18"/>
      <w:szCs w:val="18"/>
    </w:rPr>
  </w:style>
  <w:style w:type="paragraph" w:styleId="a4">
    <w:name w:val="footer"/>
    <w:basedOn w:val="a"/>
    <w:link w:val="Char0"/>
    <w:uiPriority w:val="99"/>
    <w:unhideWhenUsed/>
    <w:rsid w:val="00530CD0"/>
    <w:pPr>
      <w:tabs>
        <w:tab w:val="center" w:pos="4153"/>
        <w:tab w:val="right" w:pos="8306"/>
      </w:tabs>
      <w:snapToGrid w:val="0"/>
      <w:jc w:val="left"/>
    </w:pPr>
    <w:rPr>
      <w:sz w:val="18"/>
      <w:szCs w:val="18"/>
    </w:rPr>
  </w:style>
  <w:style w:type="character" w:customStyle="1" w:styleId="Char0">
    <w:name w:val="页脚 Char"/>
    <w:basedOn w:val="a0"/>
    <w:link w:val="a4"/>
    <w:uiPriority w:val="99"/>
    <w:rsid w:val="00530CD0"/>
    <w:rPr>
      <w:sz w:val="18"/>
      <w:szCs w:val="18"/>
    </w:rPr>
  </w:style>
  <w:style w:type="paragraph" w:styleId="a5">
    <w:name w:val="List Paragraph"/>
    <w:basedOn w:val="a"/>
    <w:uiPriority w:val="34"/>
    <w:qFormat/>
    <w:rsid w:val="00530CD0"/>
    <w:pPr>
      <w:ind w:firstLineChars="200" w:firstLine="420"/>
    </w:pPr>
  </w:style>
  <w:style w:type="paragraph" w:styleId="a6">
    <w:name w:val="Balloon Text"/>
    <w:basedOn w:val="a"/>
    <w:link w:val="Char1"/>
    <w:uiPriority w:val="99"/>
    <w:semiHidden/>
    <w:unhideWhenUsed/>
    <w:rsid w:val="00E303DC"/>
    <w:rPr>
      <w:sz w:val="18"/>
      <w:szCs w:val="18"/>
    </w:rPr>
  </w:style>
  <w:style w:type="character" w:customStyle="1" w:styleId="Char1">
    <w:name w:val="批注框文本 Char"/>
    <w:basedOn w:val="a0"/>
    <w:link w:val="a6"/>
    <w:uiPriority w:val="99"/>
    <w:semiHidden/>
    <w:rsid w:val="00E303DC"/>
    <w:rPr>
      <w:sz w:val="18"/>
      <w:szCs w:val="18"/>
    </w:rPr>
  </w:style>
  <w:style w:type="character" w:styleId="a7">
    <w:name w:val="annotation reference"/>
    <w:basedOn w:val="a0"/>
    <w:uiPriority w:val="99"/>
    <w:semiHidden/>
    <w:unhideWhenUsed/>
    <w:rsid w:val="009E7B0E"/>
    <w:rPr>
      <w:sz w:val="21"/>
      <w:szCs w:val="21"/>
    </w:rPr>
  </w:style>
  <w:style w:type="paragraph" w:styleId="a8">
    <w:name w:val="annotation text"/>
    <w:basedOn w:val="a"/>
    <w:link w:val="Char2"/>
    <w:uiPriority w:val="99"/>
    <w:semiHidden/>
    <w:unhideWhenUsed/>
    <w:rsid w:val="009E7B0E"/>
    <w:pPr>
      <w:jc w:val="left"/>
    </w:pPr>
  </w:style>
  <w:style w:type="character" w:customStyle="1" w:styleId="Char2">
    <w:name w:val="批注文字 Char"/>
    <w:basedOn w:val="a0"/>
    <w:link w:val="a8"/>
    <w:uiPriority w:val="99"/>
    <w:semiHidden/>
    <w:rsid w:val="009E7B0E"/>
  </w:style>
  <w:style w:type="paragraph" w:styleId="a9">
    <w:name w:val="annotation subject"/>
    <w:basedOn w:val="a8"/>
    <w:next w:val="a8"/>
    <w:link w:val="Char3"/>
    <w:uiPriority w:val="99"/>
    <w:semiHidden/>
    <w:unhideWhenUsed/>
    <w:rsid w:val="009E7B0E"/>
    <w:rPr>
      <w:b/>
      <w:bCs/>
    </w:rPr>
  </w:style>
  <w:style w:type="character" w:customStyle="1" w:styleId="Char3">
    <w:name w:val="批注主题 Char"/>
    <w:basedOn w:val="Char2"/>
    <w:link w:val="a9"/>
    <w:uiPriority w:val="99"/>
    <w:semiHidden/>
    <w:rsid w:val="009E7B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614</TotalTime>
  <Pages>4</Pages>
  <Words>356</Words>
  <Characters>2030</Characters>
  <Application>Microsoft Office Word</Application>
  <DocSecurity>0</DocSecurity>
  <Lines>16</Lines>
  <Paragraphs>4</Paragraphs>
  <ScaleCrop>false</ScaleCrop>
  <Company/>
  <LinksUpToDate>false</LinksUpToDate>
  <CharactersWithSpaces>2382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李莹</dc:creator>
  <cp:keywords/>
  <dc:description/>
  <cp:lastModifiedBy>史迪威</cp:lastModifiedBy>
  <cp:revision>26</cp:revision>
  <cp:lastPrinted>2019-04-16T09:00:00Z</cp:lastPrinted>
  <dcterms:created xsi:type="dcterms:W3CDTF">2013-04-22T01:40:00Z</dcterms:created>
  <dcterms:modified xsi:type="dcterms:W3CDTF">2019-04-24T06:12:00Z</dcterms:modified>
</cp:coreProperties>
</file>