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B6185" w14:textId="5960532A" w:rsidR="0057450A" w:rsidRDefault="0057450A" w:rsidP="007103FC">
      <w:pPr>
        <w:spacing w:afterLines="50" w:after="156" w:line="520" w:lineRule="exact"/>
        <w:jc w:val="center"/>
        <w:rPr>
          <w:rFonts w:ascii="方正小标宋_GBK" w:eastAsia="方正小标宋_GBK" w:hAnsi="Calibri" w:cs="Calibri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中国科学院大学研究生指导教师</w:t>
      </w:r>
      <w:r w:rsidR="004E28D4"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管理办法</w:t>
      </w:r>
      <w:r w:rsidR="00926B88"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（试行）</w:t>
      </w:r>
    </w:p>
    <w:p w14:paraId="6C71F9E5" w14:textId="0E0FAF4E" w:rsidR="009A619C" w:rsidRPr="009A619C" w:rsidRDefault="009A619C" w:rsidP="007103FC">
      <w:pPr>
        <w:spacing w:afterLines="50" w:after="156" w:line="520" w:lineRule="exact"/>
        <w:jc w:val="center"/>
        <w:rPr>
          <w:rFonts w:ascii="方正小标宋_GBK" w:eastAsia="方正小标宋_GBK" w:hAnsi="Calibri" w:cs="Calibri"/>
          <w:b/>
          <w:color w:val="000000"/>
          <w:kern w:val="0"/>
          <w:sz w:val="32"/>
          <w:szCs w:val="32"/>
        </w:rPr>
      </w:pPr>
      <w:r w:rsidRPr="009A619C">
        <w:rPr>
          <w:rFonts w:ascii="Times New Roman" w:eastAsia="方正小标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2</w:t>
      </w:r>
      <w:r w:rsidRPr="009A2FD4"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  <w:t>024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年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5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月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10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日校长办公会审议通过）</w:t>
      </w:r>
    </w:p>
    <w:p w14:paraId="2E1C06B7" w14:textId="6B17E44C" w:rsidR="00494135" w:rsidRDefault="00494135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第一章 总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则</w:t>
      </w:r>
    </w:p>
    <w:p w14:paraId="2A39C790" w14:textId="24341974" w:rsidR="006111FB" w:rsidRPr="00CA1F2A" w:rsidRDefault="002D7823" w:rsidP="00CA1F2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为深入贯彻党的教育方针，进一步加强研究生指导教师（以下简称“导师”）队伍建设，</w:t>
      </w:r>
      <w:r w:rsidR="00870544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不断提高研究生培养质量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，根据</w:t>
      </w:r>
      <w:r w:rsidR="00F34A2C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《研究生导师指导行为准则》（教研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号）《关于加强和改进新时代师德师风建设的意见》（教师〔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2019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《教育部关于全面落实研究生导师立德树人职责的意见》（教研〔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2018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</w:t>
      </w:r>
      <w:r w:rsidR="004E45EE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及</w:t>
      </w:r>
      <w:r w:rsidR="004E45E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中国科学院的相关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文件精神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结合</w:t>
      </w:r>
      <w:r w:rsidR="004A01CF" w:rsidRPr="00CA1F2A">
        <w:rPr>
          <w:rFonts w:ascii="宋体" w:eastAsia="宋体" w:hAnsi="宋体" w:cs="Calibri" w:hint="eastAsia"/>
          <w:kern w:val="0"/>
          <w:sz w:val="32"/>
          <w:szCs w:val="32"/>
        </w:rPr>
        <w:t>中国科学院大学（以下简称“</w:t>
      </w:r>
      <w:r w:rsidR="00931FBD" w:rsidRPr="00CA1F2A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4A01CF" w:rsidRPr="00CA1F2A">
        <w:rPr>
          <w:rFonts w:ascii="宋体" w:eastAsia="宋体" w:hAnsi="宋体" w:cs="Calibri" w:hint="eastAsia"/>
          <w:kern w:val="0"/>
          <w:sz w:val="32"/>
          <w:szCs w:val="32"/>
        </w:rPr>
        <w:t>”）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研究生教育实际情况，</w:t>
      </w:r>
      <w:r w:rsidR="00870544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特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制定本</w:t>
      </w:r>
      <w:r w:rsidR="00B474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办法</w:t>
      </w:r>
      <w:r w:rsidR="00E11BC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2306483" w14:textId="3BF84138" w:rsidR="006111FB" w:rsidRPr="00CA1F2A" w:rsidRDefault="008B46FD" w:rsidP="00CA1F2A">
      <w:pPr>
        <w:pStyle w:val="a3"/>
        <w:numPr>
          <w:ilvl w:val="0"/>
          <w:numId w:val="1"/>
        </w:numPr>
        <w:spacing w:line="560" w:lineRule="exact"/>
        <w:ind w:left="0" w:firstLineChars="0" w:firstLine="709"/>
        <w:rPr>
          <w:rFonts w:ascii="宋体" w:eastAsia="宋体" w:hAnsi="宋体" w:cs="Calibri"/>
          <w:color w:val="000000"/>
          <w:kern w:val="0"/>
          <w:sz w:val="32"/>
          <w:szCs w:val="32"/>
        </w:rPr>
      </w:pPr>
      <w:r>
        <w:rPr>
          <w:rFonts w:ascii="宋体" w:eastAsia="宋体" w:hAnsi="宋体" w:cs="Calibri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是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研究生培养的第一责任人，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肩负着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0C730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国家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高层次创新人才的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使命</w:t>
      </w:r>
      <w:r w:rsidR="000C730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与重任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，承担着对研究生进行思想政治教育、学术规范训练、创新能力培养等职责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。导师应</w:t>
      </w:r>
      <w:r w:rsidR="00F50E8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落实立德树人根本任务，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坚持教书和育人相统一，坚持言传和身教相统一，坚持潜心问道和关注社会相统一，坚持学术自由和学术规范相统一，以德立身、以德立学、以德施教；遵循研究生教育规律，创新研究生指导方式，潜心研究生培养，全过程育人、全方位育人，做研究生成长成才的指导者和引路人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71711F" w:rsidRPr="00CA1F2A" w:rsidDel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</w:p>
    <w:p w14:paraId="012408DE" w14:textId="24DDE332" w:rsidR="00E7628E" w:rsidRDefault="002D7823" w:rsidP="00173E96">
      <w:pPr>
        <w:pStyle w:val="a3"/>
        <w:numPr>
          <w:ilvl w:val="0"/>
          <w:numId w:val="1"/>
        </w:numPr>
        <w:spacing w:line="560" w:lineRule="exact"/>
        <w:ind w:left="0" w:firstLineChars="0" w:firstLine="709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本办法适</w:t>
      </w:r>
      <w:r w:rsidR="00494135" w:rsidRPr="00CA1F2A">
        <w:rPr>
          <w:rFonts w:ascii="宋体" w:eastAsia="宋体" w:hAnsi="宋体" w:cs="Calibri" w:hint="eastAsia"/>
          <w:kern w:val="0"/>
          <w:sz w:val="32"/>
          <w:szCs w:val="32"/>
        </w:rPr>
        <w:t>用于</w:t>
      </w:r>
      <w:r w:rsidR="0071711F">
        <w:rPr>
          <w:rFonts w:ascii="宋体" w:eastAsia="宋体" w:hAnsi="宋体" w:cs="Calibri" w:hint="eastAsia"/>
          <w:kern w:val="0"/>
          <w:sz w:val="32"/>
          <w:szCs w:val="32"/>
        </w:rPr>
        <w:t>具有法人资质且有</w:t>
      </w:r>
      <w:r w:rsidR="009B585A" w:rsidRPr="00CA1F2A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71711F">
        <w:rPr>
          <w:rFonts w:ascii="宋体" w:eastAsia="宋体" w:hAnsi="宋体" w:cs="Calibri" w:hint="eastAsia"/>
          <w:kern w:val="0"/>
          <w:sz w:val="32"/>
          <w:szCs w:val="32"/>
        </w:rPr>
        <w:t>学位培养点的中国科学院直属研究机构（</w:t>
      </w:r>
      <w:r w:rsidR="00E7628E" w:rsidRPr="00BB39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包括分布在全国各地的所、院、台、园、中心等，以及国科大校部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，以下简称“培养单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位”</w:t>
      </w:r>
      <w:r w:rsidR="00E7628E" w:rsidRPr="00BB39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的导师遴选、聘任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、招生资格审核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管理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等工作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BB45094" w14:textId="24E6A489" w:rsidR="0097000C" w:rsidRPr="00CA1F2A" w:rsidRDefault="006772A1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</w:pPr>
      <w:r w:rsidRPr="00CA1F2A">
        <w:rPr>
          <w:rFonts w:ascii="宋体" w:eastAsia="宋体" w:hAnsi="宋体" w:cs="Calibri" w:hint="eastAsia"/>
          <w:b/>
          <w:bCs/>
          <w:color w:val="000000" w:themeColor="text1"/>
          <w:kern w:val="0"/>
          <w:sz w:val="32"/>
          <w:szCs w:val="32"/>
          <w14:ligatures w14:val="none"/>
        </w:rPr>
        <w:t>第四条</w:t>
      </w:r>
      <w:r w:rsidRPr="00CA1F2A">
        <w:rPr>
          <w:rFonts w:ascii="宋体" w:eastAsia="宋体" w:hAnsi="宋体"/>
          <w:color w:val="000000" w:themeColor="text1"/>
          <w:sz w:val="28"/>
          <w:szCs w:val="32"/>
        </w:rPr>
        <w:t xml:space="preserve"> </w:t>
      </w:r>
      <w:r w:rsidR="009B585A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各培养单位</w:t>
      </w:r>
      <w:r w:rsidR="007E2F4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要</w:t>
      </w:r>
      <w:r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着力加强导师队伍的师德建设和业务培训，</w:t>
      </w:r>
      <w:r w:rsidR="009E22EC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保障</w:t>
      </w:r>
      <w:r w:rsidR="009E22EC"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导师履行职责的工作条件</w:t>
      </w:r>
      <w:r w:rsidR="009E22EC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和</w:t>
      </w:r>
      <w:r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合法权益，实行导师岗位责任制，建立有效的动态管理机制。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结合本单位实际情况制定导师管理实施细则，经培养单位学位</w:t>
      </w:r>
      <w:r w:rsidR="00B80462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评定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委员会审议</w:t>
      </w:r>
      <w:r w:rsidR="00190416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通过后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，报</w:t>
      </w:r>
      <w:r w:rsidR="009B585A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国科大学位办公室备案。</w:t>
      </w:r>
    </w:p>
    <w:p w14:paraId="4613846D" w14:textId="77777777" w:rsidR="006315AE" w:rsidRDefault="006315AE" w:rsidP="00871C4A">
      <w:pPr>
        <w:spacing w:line="520" w:lineRule="exact"/>
        <w:ind w:firstLineChars="200" w:firstLine="640"/>
        <w:rPr>
          <w:rFonts w:ascii="仿宋_GB2312" w:eastAsia="仿宋_GB2312" w:hAnsi="Calibri" w:cs="Calibri"/>
          <w:color w:val="4472C4" w:themeColor="accent1"/>
          <w:kern w:val="0"/>
          <w:sz w:val="32"/>
          <w:szCs w:val="32"/>
          <w14:ligatures w14:val="none"/>
        </w:rPr>
      </w:pPr>
    </w:p>
    <w:p w14:paraId="28F332A2" w14:textId="4318EFCE" w:rsidR="00EE6E25" w:rsidRPr="0005649C" w:rsidRDefault="00EE6E25" w:rsidP="00B23193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第二章 </w:t>
      </w:r>
      <w:r w:rsidR="00405848">
        <w:rPr>
          <w:rFonts w:ascii="黑体" w:eastAsia="黑体" w:hAnsi="黑体" w:hint="eastAsia"/>
          <w:sz w:val="32"/>
        </w:rPr>
        <w:t>导师</w:t>
      </w:r>
      <w:r w:rsidR="00FF43E1">
        <w:rPr>
          <w:rFonts w:ascii="黑体" w:eastAsia="黑体" w:hAnsi="黑体" w:hint="eastAsia"/>
          <w:sz w:val="32"/>
        </w:rPr>
        <w:t>基本素质要求与</w:t>
      </w:r>
      <w:r w:rsidRPr="0005649C">
        <w:rPr>
          <w:rFonts w:ascii="黑体" w:eastAsia="黑体" w:hAnsi="黑体" w:hint="eastAsia"/>
          <w:sz w:val="32"/>
        </w:rPr>
        <w:t>岗位职责</w:t>
      </w:r>
    </w:p>
    <w:p w14:paraId="14EA4200" w14:textId="6B5C2B0F" w:rsidR="00EE6E25" w:rsidRPr="00CA1F2A" w:rsidRDefault="00EE6E25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第五条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基本素质要求</w:t>
      </w:r>
    </w:p>
    <w:p w14:paraId="114AF8B3" w14:textId="1852188C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（一）政治素质过硬。坚持正确的政治方向，贯彻党的教育方针，将思想教育与专业教育有机统一</w:t>
      </w:r>
      <w:r w:rsidR="00BE1D4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严格执行国家教育政策和</w:t>
      </w:r>
      <w:r w:rsidR="00BE1D49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关于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培养的各项制度规定</w:t>
      </w:r>
      <w:r w:rsidR="00BE1D4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433ADF1" w14:textId="1093C339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（二）师德师风高尚。遵守教师职业道德规范，为人师表，爱岗敬业；恪守学术道德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与规范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，维护公平正义和风清气正的学术环境；正确行使导师权力，有责任心和使命感。</w:t>
      </w:r>
    </w:p>
    <w:p w14:paraId="2E2D0CA6" w14:textId="50EC9B8A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（三）业务素质精湛。具有深厚的学术造诣和执着的学术追求，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承先进教育理念，</w:t>
      </w:r>
      <w:r w:rsidR="00FF43E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积极参与各类课程教学，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着力培养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创新能力，助力研究生成长成才。</w:t>
      </w:r>
    </w:p>
    <w:p w14:paraId="50EFAF6E" w14:textId="01BC1E54" w:rsidR="00EE6E25" w:rsidRPr="00CA1F2A" w:rsidRDefault="00EE6E25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第六条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F50E8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职责</w:t>
      </w:r>
    </w:p>
    <w:p w14:paraId="6C139F72" w14:textId="7CCC339B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（一）提升研究生思想政治素质和社会责任感。掌握</w:t>
      </w:r>
      <w:r w:rsidR="00506B7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思想状况，强化思想政治教育，</w:t>
      </w:r>
      <w:r w:rsidR="007933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拓展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国际视野</w:t>
      </w:r>
      <w:r w:rsidR="007933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，培养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家国情怀，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树立正确的世界观、人生观、价值观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47D8C9DB" w14:textId="130FFEB0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学术创新和实践创新能力。按照因材施教和个性化培养理念，强化学术指导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跟踪学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科前沿，开展创新性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工作。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鼓励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积极参加国内外学术和专业实践活动，强化理论与实践相结合。</w:t>
      </w:r>
    </w:p>
    <w:p w14:paraId="62C4B0B2" w14:textId="5DDF46A3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恪守学术道德规范。培养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严谨认真的治学态度和求真务实的科学精神，自觉遵守科研诚信与学术道德，</w:t>
      </w:r>
      <w:r w:rsidR="008943C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提升学术道德涵养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杜绝学术不端行为，提高知识产权保护意识。</w:t>
      </w:r>
    </w:p>
    <w:p w14:paraId="2EBB8A36" w14:textId="3D2BA82A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（四）优化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培养条件。积极为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开展</w:t>
      </w:r>
      <w:r w:rsidR="00A55EC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科学研究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创造条件，创设良好的学术交流平台，鼓励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开展</w:t>
      </w:r>
      <w:r w:rsidR="00A55EC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课题研究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和学术交流，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根据实际情况为研究生提供相应的经费支持。</w:t>
      </w:r>
    </w:p>
    <w:p w14:paraId="6BB20285" w14:textId="0C5C94BC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（五）注重人文关怀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，加强</w:t>
      </w:r>
      <w:r w:rsidR="00F072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纪律教育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重视对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人文关怀，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关注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身心健康，建立良好的师生互动机制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引导研究生做好职业生涯规划。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教育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遵纪守法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保护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合法权益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3C6C6013" w14:textId="719F1B07" w:rsidR="00F95E0E" w:rsidRPr="00CA1F2A" w:rsidRDefault="00E81DF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六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履行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职责，精心尽力指导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严格遵守</w:t>
      </w:r>
      <w:r w:rsidR="00BD31DC" w:rsidRPr="00CA1F2A">
        <w:rPr>
          <w:rFonts w:ascii="宋体" w:eastAsia="宋体" w:hAnsi="宋体" w:cs="Calibri" w:hint="eastAsia"/>
          <w:kern w:val="0"/>
          <w:sz w:val="32"/>
          <w:szCs w:val="32"/>
        </w:rPr>
        <w:t>招</w:t>
      </w:r>
      <w:r w:rsidR="00BD31DC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生、培养和管理等方面的规章制度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规范教育教学行为，正确履行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职责</w:t>
      </w:r>
      <w:r w:rsidR="00CA4516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，</w:t>
      </w:r>
      <w:r w:rsidR="001B3B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重视培养方案和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培养计划，提出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分流退出建议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课程学习、科学研究、论文写作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和社会实践等工作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B72897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承担课程教学</w:t>
      </w:r>
      <w:r w:rsidR="001C337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任务的导师应</w:t>
      </w:r>
      <w:r w:rsidR="0043307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严格遵守教学纪律，</w:t>
      </w:r>
      <w:r w:rsidR="00B72897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将学科前沿成果融入教学内容中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824BF6E" w14:textId="77118E88" w:rsidR="00201D05" w:rsidRPr="00CA1F2A" w:rsidRDefault="00695B17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加强培养过程管理，指导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高质量完成学位论文</w:t>
      </w:r>
      <w:r w:rsidR="00FA6EA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严格执行学位授予要求，对学位论文质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量严格把关，对研究生在学期间发表的文章及科研成果负有监督责任</w:t>
      </w:r>
      <w:r w:rsidR="00FA6EA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64F44776" w14:textId="5DD1BEE2" w:rsidR="00720C70" w:rsidRPr="00CA1F2A" w:rsidRDefault="00201D0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八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）积极参与、承担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教育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相关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工作。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参加导师培训和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教育工作研讨活动，探索和掌握研究生培养、管理的特点和规律，不断提升研究生的培养质量。对教育教学、管理工作和教育行政部门的工作提出意见和建议。</w:t>
      </w:r>
    </w:p>
    <w:p w14:paraId="30141AF0" w14:textId="77777777" w:rsidR="0035112D" w:rsidRDefault="0035112D" w:rsidP="00871C4A">
      <w:pPr>
        <w:spacing w:line="520" w:lineRule="exact"/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67C607AA" w14:textId="4C018A4B" w:rsidR="00EE6E25" w:rsidRDefault="00C37A15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AB5FAC">
        <w:rPr>
          <w:rFonts w:ascii="黑体" w:eastAsia="黑体" w:hAnsi="黑体" w:hint="eastAsia"/>
          <w:sz w:val="32"/>
        </w:rPr>
        <w:t xml:space="preserve">第三章 </w:t>
      </w:r>
      <w:r w:rsidR="004C55BB">
        <w:rPr>
          <w:rFonts w:ascii="黑体" w:eastAsia="黑体" w:hAnsi="黑体" w:hint="eastAsia"/>
          <w:sz w:val="32"/>
        </w:rPr>
        <w:t>导师资格</w:t>
      </w:r>
    </w:p>
    <w:p w14:paraId="45E02E16" w14:textId="6E6973A0" w:rsidR="007704FB" w:rsidRPr="00CA1F2A" w:rsidRDefault="00CE64D6" w:rsidP="00CA1F2A">
      <w:pPr>
        <w:spacing w:line="560" w:lineRule="exact"/>
        <w:ind w:firstLineChars="220" w:firstLine="707"/>
        <w:rPr>
          <w:rFonts w:ascii="宋体" w:eastAsia="宋体" w:hAnsi="宋体" w:cs="仿宋_GB2312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32320B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具有导师资格是从事研究生培养和指导工作的基本要求，是获得研究生招生资格的前提条件。</w:t>
      </w:r>
      <w:r w:rsidR="00F70283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鼓励</w:t>
      </w:r>
      <w:r w:rsidR="001D243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跨学科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联合指导，鼓励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形成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导师团队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开展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研究生指导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工作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</w:p>
    <w:p w14:paraId="193B6236" w14:textId="11CE860C" w:rsidR="004C55BB" w:rsidRPr="00CA1F2A" w:rsidRDefault="00D46C66" w:rsidP="00CA1F2A">
      <w:pPr>
        <w:spacing w:line="560" w:lineRule="exact"/>
        <w:ind w:firstLineChars="220" w:firstLine="707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第八条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C55B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申请学术学位导师资格的，应当符合下列条件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：</w:t>
      </w:r>
    </w:p>
    <w:p w14:paraId="5FD02A8A" w14:textId="77777777" w:rsidR="00D46C66" w:rsidRPr="00CA1F2A" w:rsidRDefault="00D46C66" w:rsidP="00CA1F2A">
      <w:pPr>
        <w:spacing w:line="560" w:lineRule="exact"/>
        <w:ind w:firstLineChars="220" w:firstLine="704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仿宋_GB2312" w:hint="eastAsia"/>
          <w:kern w:val="0"/>
          <w:sz w:val="32"/>
          <w:szCs w:val="32"/>
        </w:rPr>
        <w:t>（一）师德师风高尚，拥护党的路线、方针、政策。</w:t>
      </w:r>
    </w:p>
    <w:p w14:paraId="64425E5D" w14:textId="69713468" w:rsidR="007D561A" w:rsidRPr="00173E96" w:rsidRDefault="00D46C66" w:rsidP="00CA1F2A">
      <w:pPr>
        <w:spacing w:line="560" w:lineRule="exact"/>
        <w:ind w:firstLineChars="220" w:firstLine="704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仿宋_GB2312" w:hint="eastAsia"/>
          <w:kern w:val="0"/>
          <w:sz w:val="32"/>
          <w:szCs w:val="32"/>
        </w:rPr>
        <w:t>（二）具备履行导师职责的条件和能力</w:t>
      </w:r>
      <w:r w:rsidR="00E828AA">
        <w:rPr>
          <w:rFonts w:ascii="宋体" w:eastAsia="宋体" w:hAnsi="宋体" w:cs="仿宋_GB2312" w:hint="eastAsia"/>
          <w:kern w:val="0"/>
          <w:sz w:val="32"/>
          <w:szCs w:val="32"/>
        </w:rPr>
        <w:t>，</w:t>
      </w:r>
      <w:r w:rsidR="00EC6758" w:rsidRPr="00173E96">
        <w:rPr>
          <w:rFonts w:ascii="宋体" w:eastAsia="宋体" w:hAnsi="宋体" w:cs="仿宋_GB2312" w:hint="eastAsia"/>
          <w:kern w:val="0"/>
          <w:sz w:val="32"/>
          <w:szCs w:val="32"/>
        </w:rPr>
        <w:t>为国科大各培养单位全职聘用的科研岗位或教学科研岗位</w:t>
      </w:r>
      <w:r w:rsidR="00E50A71" w:rsidRPr="00173E96">
        <w:rPr>
          <w:rFonts w:ascii="宋体" w:eastAsia="宋体" w:hAnsi="宋体" w:cs="仿宋_GB2312" w:hint="eastAsia"/>
          <w:kern w:val="0"/>
          <w:sz w:val="32"/>
          <w:szCs w:val="32"/>
        </w:rPr>
        <w:t>在岗</w:t>
      </w:r>
      <w:r w:rsidR="00EC6758" w:rsidRPr="00173E96">
        <w:rPr>
          <w:rFonts w:ascii="宋体" w:eastAsia="宋体" w:hAnsi="宋体" w:cs="仿宋_GB2312" w:hint="eastAsia"/>
          <w:kern w:val="0"/>
          <w:sz w:val="32"/>
          <w:szCs w:val="32"/>
        </w:rPr>
        <w:t>人员</w:t>
      </w:r>
      <w:r w:rsidR="00EC6758" w:rsidRPr="0019617D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</w:p>
    <w:p w14:paraId="0C1A137C" w14:textId="0E7FC3D0" w:rsidR="00977448" w:rsidRPr="00977448" w:rsidRDefault="00D46C66" w:rsidP="00977448">
      <w:pPr>
        <w:spacing w:line="560" w:lineRule="exact"/>
        <w:ind w:firstLineChars="220" w:firstLine="704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</w:t>
      </w:r>
      <w:r w:rsidR="00CE64D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具有博士学位</w:t>
      </w:r>
      <w:r w:rsidR="009541A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E91B5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申请博士生导师资格原则上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有完整培养一届硕士生的经历或在国内外协助</w:t>
      </w:r>
      <w:r w:rsidR="00D12D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博士生的</w:t>
      </w:r>
      <w:r w:rsidR="00D12D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完整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经历</w:t>
      </w:r>
      <w:r w:rsid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23DD9ECC" w14:textId="0DB961FC" w:rsidR="00CE64D6" w:rsidRPr="00CA1F2A" w:rsidRDefault="00CE64D6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0E314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四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）承担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在研</w:t>
      </w:r>
      <w:r w:rsidR="001E7534" w:rsidRPr="00CA1F2A">
        <w:rPr>
          <w:rFonts w:ascii="宋体" w:eastAsia="宋体" w:hAnsi="宋体" w:cs="Calibri" w:hint="eastAsia"/>
          <w:kern w:val="0"/>
          <w:sz w:val="32"/>
          <w:szCs w:val="32"/>
        </w:rPr>
        <w:t>重要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科研项目，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研究经费能够满足研究生科研津贴、培养费、科学研究和完成学位论文等基本需求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；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有足够的时间和精力指导</w:t>
      </w:r>
      <w:r w:rsidR="006570CF">
        <w:rPr>
          <w:rFonts w:ascii="宋体" w:eastAsia="宋体" w:hAnsi="宋体" w:cs="仿宋_GB2312" w:hint="eastAsia"/>
          <w:kern w:val="0"/>
          <w:sz w:val="32"/>
          <w:szCs w:val="32"/>
        </w:rPr>
        <w:t>研究生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近年来科研成绩显著，取得了具有</w:t>
      </w:r>
      <w:r w:rsidR="006E32F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重要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社会效益的科研成果。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</w:t>
      </w:r>
      <w:r w:rsidR="0069144B" w:rsidRPr="00CA1F2A">
        <w:rPr>
          <w:rFonts w:ascii="宋体" w:eastAsia="宋体" w:hAnsi="宋体" w:cs="Calibri" w:hint="eastAsia"/>
          <w:kern w:val="0"/>
          <w:sz w:val="32"/>
          <w:szCs w:val="32"/>
        </w:rPr>
        <w:t>培养单位</w:t>
      </w:r>
      <w:r w:rsidR="005E180F" w:rsidRPr="00CA1F2A">
        <w:rPr>
          <w:rFonts w:ascii="宋体" w:eastAsia="宋体" w:hAnsi="宋体" w:cs="Calibri" w:hint="eastAsia"/>
          <w:kern w:val="0"/>
          <w:sz w:val="32"/>
          <w:szCs w:val="32"/>
        </w:rPr>
        <w:t>应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根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据实际情况</w:t>
      </w:r>
      <w:r w:rsidR="00DD2899">
        <w:rPr>
          <w:rFonts w:ascii="宋体" w:eastAsia="宋体" w:hAnsi="宋体" w:cs="Calibri" w:hint="eastAsia"/>
          <w:kern w:val="0"/>
          <w:sz w:val="32"/>
          <w:szCs w:val="32"/>
        </w:rPr>
        <w:t>在</w:t>
      </w:r>
      <w:r w:rsidR="00DD2899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导师管理实施细则</w:t>
      </w:r>
      <w:r w:rsidR="00DD2899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中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确定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在研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项目类型、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经费标准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和科研成果要求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41892595" w14:textId="2EC80D19" w:rsidR="001E7534" w:rsidRPr="00CA1F2A" w:rsidRDefault="001E7534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（五）符合申请学科所属学科群学位评定</w:t>
      </w:r>
      <w:r w:rsidR="003B60D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分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委员会</w:t>
      </w:r>
      <w:r w:rsidR="0096114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培养单位学位评定委员会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</w:t>
      </w:r>
      <w:r w:rsidR="00B6754B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学术学位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导师资格的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要求。</w:t>
      </w:r>
    </w:p>
    <w:p w14:paraId="69F5C38A" w14:textId="2D14A099" w:rsidR="001C0F2F" w:rsidRPr="00CA1F2A" w:rsidRDefault="001C0F2F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lastRenderedPageBreak/>
        <w:t>第九条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 xml:space="preserve"> 申请专业学位导师资格的，应当符合下列条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件：</w:t>
      </w:r>
    </w:p>
    <w:p w14:paraId="5CB142E3" w14:textId="77777777" w:rsidR="001C0F2F" w:rsidRPr="00CA1F2A" w:rsidRDefault="001C0F2F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（一）师德师风高尚，拥护党的路线、方针、政策。</w:t>
      </w:r>
    </w:p>
    <w:p w14:paraId="3E37622D" w14:textId="1BDDC43C" w:rsidR="001C0F2F" w:rsidRPr="00CA1F2A" w:rsidRDefault="001C0F2F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</w:t>
      </w:r>
      <w:r w:rsidR="00443261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具有博士学位</w:t>
      </w:r>
      <w:r w:rsidR="0044326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935DDF" w:rsidRPr="00CA1F2A">
        <w:rPr>
          <w:rFonts w:ascii="宋体" w:eastAsia="宋体" w:hAnsi="宋体" w:cs="仿宋_GB2312" w:hint="eastAsia"/>
          <w:kern w:val="0"/>
          <w:sz w:val="32"/>
          <w:szCs w:val="32"/>
        </w:rPr>
        <w:t>具备履行导师职责的条件和能力</w:t>
      </w:r>
      <w:r w:rsidR="00935DDF">
        <w:rPr>
          <w:rFonts w:ascii="宋体" w:eastAsia="宋体" w:hAnsi="宋体" w:cs="仿宋_GB2312" w:hint="eastAsia"/>
          <w:kern w:val="0"/>
          <w:sz w:val="32"/>
          <w:szCs w:val="32"/>
        </w:rPr>
        <w:t>，</w:t>
      </w:r>
      <w:r w:rsidR="009D4FBE" w:rsidRPr="00173E96">
        <w:rPr>
          <w:rFonts w:ascii="宋体" w:eastAsia="宋体" w:hAnsi="宋体" w:cs="仿宋_GB2312" w:hint="eastAsia"/>
          <w:kern w:val="0"/>
          <w:sz w:val="32"/>
          <w:szCs w:val="32"/>
        </w:rPr>
        <w:t>为国科大各培养单位全职聘用的科研岗位或教学科研岗位在岗人员</w:t>
      </w:r>
      <w:r w:rsidR="00C9787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科技实践能力突出，</w:t>
      </w:r>
      <w:r w:rsidR="008E654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具备丰富的行业工作经验，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能够提供足够的科研经费、教学科研设施与场所等培养支撑条件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有主持在研的应用类科研项目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以第一作者或通讯作者发表的学术论文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以第一发明人取得的发明专利授权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或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取得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重要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社会经济效益的成果</w:t>
      </w:r>
      <w:r w:rsidR="003D6C2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有足够的时间和精力指导</w:t>
      </w:r>
      <w:r w:rsidR="006570CF">
        <w:rPr>
          <w:rFonts w:ascii="宋体" w:eastAsia="宋体" w:hAnsi="宋体" w:cs="仿宋_GB2312" w:hint="eastAsia"/>
          <w:kern w:val="0"/>
          <w:sz w:val="32"/>
          <w:szCs w:val="32"/>
        </w:rPr>
        <w:t>研究生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  <w:r w:rsidR="0023515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培养单位应根据学科和人才培养需求与特色</w:t>
      </w:r>
      <w:r w:rsidR="00DD2899">
        <w:rPr>
          <w:rFonts w:ascii="宋体" w:eastAsia="宋体" w:hAnsi="宋体" w:cs="Calibri" w:hint="eastAsia"/>
          <w:kern w:val="0"/>
          <w:sz w:val="32"/>
          <w:szCs w:val="32"/>
        </w:rPr>
        <w:t>在</w:t>
      </w:r>
      <w:r w:rsidR="00DD2899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导师管理实施细则</w:t>
      </w:r>
      <w:r w:rsidR="00DD2899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中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设定更</w:t>
      </w:r>
      <w:r w:rsidR="0095418F" w:rsidRPr="00CA1F2A">
        <w:rPr>
          <w:rFonts w:ascii="宋体" w:eastAsia="宋体" w:hAnsi="宋体" w:cs="Calibri" w:hint="eastAsia"/>
          <w:kern w:val="0"/>
          <w:sz w:val="32"/>
          <w:szCs w:val="32"/>
        </w:rPr>
        <w:t>为明确的标准。</w:t>
      </w:r>
    </w:p>
    <w:p w14:paraId="6E2C4F3B" w14:textId="37F2103E" w:rsidR="008D7A4C" w:rsidRDefault="008D7A4C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0601C4">
        <w:rPr>
          <w:rFonts w:ascii="宋体" w:eastAsia="宋体" w:hAnsi="宋体" w:cs="Calibri" w:hint="eastAsia"/>
          <w:kern w:val="0"/>
          <w:sz w:val="32"/>
          <w:szCs w:val="32"/>
        </w:rPr>
        <w:t>（</w:t>
      </w:r>
      <w:r w:rsidR="000601C4" w:rsidRPr="000601C4">
        <w:rPr>
          <w:rFonts w:ascii="宋体" w:eastAsia="宋体" w:hAnsi="宋体" w:cs="Calibri" w:hint="eastAsia"/>
          <w:kern w:val="0"/>
          <w:sz w:val="32"/>
          <w:szCs w:val="32"/>
        </w:rPr>
        <w:t>三</w:t>
      </w:r>
      <w:r w:rsidRPr="000601C4">
        <w:rPr>
          <w:rFonts w:ascii="宋体" w:eastAsia="宋体" w:hAnsi="宋体" w:cs="Calibri" w:hint="eastAsia"/>
          <w:kern w:val="0"/>
          <w:sz w:val="32"/>
          <w:szCs w:val="32"/>
        </w:rPr>
        <w:t>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符合申请专业学位类别所属学科群学位评定分委员会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、培养单位学位评定委员会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</w:t>
      </w:r>
      <w:r w:rsidR="001904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专业学位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导师资格的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要求。</w:t>
      </w:r>
    </w:p>
    <w:p w14:paraId="44A83CF9" w14:textId="77777777" w:rsidR="00E828AA" w:rsidRPr="00E828AA" w:rsidRDefault="00E828AA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</w:p>
    <w:p w14:paraId="25C9AC53" w14:textId="5E2F7AAE" w:rsidR="008A35BA" w:rsidRPr="008A35BA" w:rsidRDefault="008A35BA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8A35BA">
        <w:rPr>
          <w:rFonts w:ascii="黑体" w:eastAsia="黑体" w:hAnsi="黑体" w:hint="eastAsia"/>
          <w:sz w:val="32"/>
        </w:rPr>
        <w:t xml:space="preserve">第四章 </w:t>
      </w:r>
      <w:r w:rsidR="00C210D7">
        <w:rPr>
          <w:rFonts w:ascii="黑体" w:eastAsia="黑体" w:hAnsi="黑体" w:hint="eastAsia"/>
          <w:sz w:val="32"/>
        </w:rPr>
        <w:t>导师</w:t>
      </w:r>
      <w:r w:rsidRPr="008A35BA">
        <w:rPr>
          <w:rFonts w:ascii="黑体" w:eastAsia="黑体" w:hAnsi="黑体" w:hint="eastAsia"/>
          <w:sz w:val="32"/>
        </w:rPr>
        <w:t>遴选</w:t>
      </w:r>
      <w:r w:rsidR="00D02FAD">
        <w:rPr>
          <w:rFonts w:ascii="黑体" w:eastAsia="黑体" w:hAnsi="黑体" w:hint="eastAsia"/>
          <w:sz w:val="32"/>
        </w:rPr>
        <w:t>与聘任</w:t>
      </w:r>
    </w:p>
    <w:p w14:paraId="1FD5C684" w14:textId="7204B627" w:rsidR="005925BD" w:rsidRPr="00CA1F2A" w:rsidRDefault="005925BD" w:rsidP="00CA1F2A">
      <w:pPr>
        <w:spacing w:line="560" w:lineRule="exact"/>
        <w:ind w:firstLineChars="200" w:firstLine="643"/>
        <w:rPr>
          <w:rFonts w:ascii="宋体" w:eastAsia="宋体" w:hAnsi="宋体" w:cs="Calibri"/>
          <w:b/>
          <w:color w:val="000000"/>
          <w:kern w:val="0"/>
          <w:sz w:val="32"/>
          <w:szCs w:val="32"/>
        </w:rPr>
      </w:pPr>
      <w:r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5C2B86"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十</w:t>
      </w:r>
      <w:r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导师遴选和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导师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聘任坚持“师德为先、育人为要、择优评选、按需聘任、总量控制、结构优化”的基本原则。</w:t>
      </w:r>
    </w:p>
    <w:p w14:paraId="56B93589" w14:textId="5862BBE0" w:rsidR="005925BD" w:rsidRPr="00CA1F2A" w:rsidRDefault="005925BD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第十</w:t>
      </w:r>
      <w:r w:rsidR="0077628C"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一</w:t>
      </w: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kern w:val="0"/>
          <w:sz w:val="32"/>
          <w:szCs w:val="32"/>
        </w:rPr>
        <w:t xml:space="preserve"> 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各培养单位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根据本单位已有学科专业培养点数量和研究生招生规模，</w:t>
      </w:r>
      <w:r w:rsidR="00653C37" w:rsidRPr="00400655">
        <w:rPr>
          <w:rFonts w:ascii="宋体" w:eastAsia="宋体" w:hAnsi="宋体" w:cs="Calibri" w:hint="eastAsia"/>
          <w:kern w:val="0"/>
          <w:sz w:val="32"/>
          <w:szCs w:val="32"/>
        </w:rPr>
        <w:t>合理</w:t>
      </w:r>
      <w:r w:rsidR="007C3031" w:rsidRPr="00400655">
        <w:rPr>
          <w:rFonts w:ascii="宋体" w:eastAsia="宋体" w:hAnsi="宋体" w:cs="Calibri" w:hint="eastAsia"/>
          <w:kern w:val="0"/>
          <w:sz w:val="32"/>
          <w:szCs w:val="32"/>
        </w:rPr>
        <w:t>设置</w:t>
      </w:r>
      <w:r w:rsidR="00461DED" w:rsidRPr="00400655">
        <w:rPr>
          <w:rFonts w:ascii="宋体" w:eastAsia="宋体" w:hAnsi="宋体" w:cs="Calibri" w:hint="eastAsia"/>
          <w:kern w:val="0"/>
          <w:sz w:val="32"/>
          <w:szCs w:val="32"/>
        </w:rPr>
        <w:t>导师岗位</w:t>
      </w:r>
      <w:r w:rsidR="007C3031" w:rsidRPr="00400655">
        <w:rPr>
          <w:rFonts w:ascii="宋体" w:eastAsia="宋体" w:hAnsi="宋体" w:cs="Calibri" w:hint="eastAsia"/>
          <w:kern w:val="0"/>
          <w:sz w:val="32"/>
          <w:szCs w:val="32"/>
        </w:rPr>
        <w:t>数量，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具体组织实施导师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资格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遴选工作。</w:t>
      </w:r>
      <w:r w:rsidR="003D4B57" w:rsidRPr="00CA1F2A">
        <w:rPr>
          <w:rFonts w:ascii="宋体" w:eastAsia="宋体" w:hAnsi="宋体" w:cs="Calibri" w:hint="eastAsia"/>
          <w:kern w:val="0"/>
          <w:sz w:val="32"/>
          <w:szCs w:val="32"/>
        </w:rPr>
        <w:t>遴选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工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作程序</w:t>
      </w:r>
      <w:r w:rsidR="003D4B5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如下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：</w:t>
      </w:r>
    </w:p>
    <w:p w14:paraId="1A479BA5" w14:textId="2CB68E3A" w:rsidR="005925BD" w:rsidRPr="00CA1F2A" w:rsidRDefault="002E4DC5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（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一</w:t>
      </w: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）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个人申报</w:t>
      </w:r>
      <w:r w:rsidR="00D8598B">
        <w:rPr>
          <w:rFonts w:ascii="宋体" w:eastAsia="宋体" w:hAnsi="宋体" w:hint="eastAsia"/>
          <w:kern w:val="0"/>
          <w:sz w:val="32"/>
          <w:szCs w:val="32"/>
          <w:lang w:val="zh-CN"/>
        </w:rPr>
        <w:t>与</w:t>
      </w:r>
      <w:r w:rsidR="005C0E4A">
        <w:rPr>
          <w:rFonts w:ascii="宋体" w:eastAsia="宋体" w:hAnsi="宋体" w:hint="eastAsia"/>
          <w:kern w:val="0"/>
          <w:sz w:val="32"/>
          <w:szCs w:val="32"/>
          <w:lang w:val="zh-CN"/>
        </w:rPr>
        <w:t>初审</w:t>
      </w:r>
      <w:r w:rsidR="00AC2E0A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符合</w:t>
      </w:r>
      <w:r w:rsidR="00C210D7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申请导师资格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条件的申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请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人，根据</w:t>
      </w:r>
      <w:r w:rsidR="00F70283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工作安排在</w:t>
      </w:r>
      <w:r w:rsidR="005925B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教育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业务管理平台填写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导师</w:t>
      </w:r>
      <w:r w:rsidR="00461DE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请</w:t>
      </w:r>
      <w:r w:rsidR="00461DE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信息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，</w:t>
      </w:r>
      <w:r w:rsidR="005925B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按要求提供有关证明材料，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提请培养单位</w:t>
      </w:r>
      <w:r w:rsidR="005C0E4A">
        <w:rPr>
          <w:rFonts w:ascii="宋体" w:eastAsia="宋体" w:hAnsi="宋体" w:hint="eastAsia"/>
          <w:kern w:val="0"/>
          <w:sz w:val="32"/>
          <w:szCs w:val="32"/>
          <w:lang w:val="zh-CN"/>
        </w:rPr>
        <w:t>初审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。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培养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lastRenderedPageBreak/>
        <w:t>单位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确认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申请人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材料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的真实性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，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并将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符合条件的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申请人材料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提请本单位</w:t>
      </w:r>
      <w:r w:rsidR="00DF7190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学位评</w:t>
      </w:r>
      <w:r w:rsidR="00DF7190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定委员会</w:t>
      </w:r>
      <w:r w:rsidR="00432F64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4A05B9" w:rsidRPr="00CA1F2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</w:p>
    <w:p w14:paraId="482AB85F" w14:textId="0EC8ACA2" w:rsidR="005925BD" w:rsidRPr="00BC0208" w:rsidRDefault="002E4DC5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（</w:t>
      </w:r>
      <w:r w:rsidR="00DF7190">
        <w:rPr>
          <w:rFonts w:ascii="宋体" w:eastAsia="宋体" w:hAnsi="宋体" w:hint="eastAsia"/>
          <w:kern w:val="0"/>
          <w:sz w:val="32"/>
          <w:szCs w:val="32"/>
          <w:lang w:val="zh-CN"/>
        </w:rPr>
        <w:t>二</w:t>
      </w: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）</w:t>
      </w:r>
      <w:r w:rsidR="00C25B2F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培养单位学位评</w:t>
      </w:r>
      <w:r w:rsidR="00C25B2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定委员会</w:t>
      </w:r>
      <w:r w:rsidR="0051436B" w:rsidRPr="00A237E3">
        <w:rPr>
          <w:rFonts w:ascii="宋体" w:eastAsia="宋体" w:hAnsi="宋体" w:hint="eastAsia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根据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本单位的学科发展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需要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、岗位设置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情况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、导师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资格申请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条件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对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人材料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进行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重点考察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政治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素养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、师德师风、学术水平、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科研实践能力和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培养研究生条件等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投票方式</w:t>
      </w:r>
      <w:r w:rsidR="00CF1184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确定通过人员名单</w:t>
      </w:r>
      <w:r w:rsidR="007E340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5925BD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F13A62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</w:t>
      </w:r>
      <w:r w:rsidR="00AE798E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半数</w:t>
      </w:r>
      <w:r w:rsidR="00F13A62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为通过</w:t>
      </w:r>
      <w:r w:rsidR="005925B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</w:t>
      </w:r>
      <w:r w:rsidR="002A73C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申请人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名单报相关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审议。</w:t>
      </w:r>
    </w:p>
    <w:p w14:paraId="79C80CF9" w14:textId="24A475E5" w:rsidR="001634EB" w:rsidRPr="00A237E3" w:rsidRDefault="006A370E" w:rsidP="00A237E3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（</w:t>
      </w:r>
      <w:r w:rsidR="00DF7190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三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）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学科群分会秘书处对相关材料进行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复审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，提交审核报告到学科群</w:t>
      </w:r>
      <w:r w:rsidR="005D0F5C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D0F5C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委员会对申请人材料进行</w:t>
      </w:r>
      <w:r w:rsidR="00FD57D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，并以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投票方式表决</w:t>
      </w:r>
      <w:r w:rsidR="00FD57D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2F1194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2F1194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2F1194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全体委员半数为通过</w:t>
      </w:r>
      <w:r w:rsidR="002F1194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</w:t>
      </w:r>
      <w:r w:rsidR="002A73C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申请人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名单报校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学位评定委员会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</w:p>
    <w:p w14:paraId="37FC9CB2" w14:textId="05AD3758" w:rsidR="00AD6D05" w:rsidRPr="00BC0208" w:rsidRDefault="001F6911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（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四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）校学位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评定委员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会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校学位评定委员会对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</w:t>
      </w:r>
      <w:r w:rsidR="001A15F6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学位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1A15F6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委员会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报送的申请人材料进行</w:t>
      </w:r>
      <w:r w:rsidR="005E3A5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，并以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投票方式表决</w:t>
      </w:r>
      <w:r w:rsidR="00EB56E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2F1194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2F1194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2F1194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全体委员半数为通过</w:t>
      </w:r>
      <w:r w:rsidR="002F1194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</w:p>
    <w:p w14:paraId="0A39CA0F" w14:textId="195EE57F" w:rsidR="009746E0" w:rsidRPr="00CA1F2A" w:rsidRDefault="00716327" w:rsidP="00CA1F2A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第十</w:t>
      </w:r>
      <w:r w:rsid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二</w:t>
      </w: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条</w:t>
      </w:r>
      <w:r w:rsidR="00A237E3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</w:t>
      </w:r>
      <w:r w:rsidR="00D02FAD" w:rsidRPr="00CA1F2A">
        <w:rPr>
          <w:rFonts w:ascii="宋体" w:eastAsia="宋体" w:hAnsi="宋体" w:cs="Calibri" w:hint="eastAsia"/>
          <w:kern w:val="0"/>
          <w:sz w:val="32"/>
          <w:szCs w:val="32"/>
        </w:rPr>
        <w:t>导师岗位实行聘任制，</w:t>
      </w:r>
      <w:r w:rsidR="0051436B">
        <w:rPr>
          <w:rFonts w:ascii="宋体" w:eastAsia="宋体" w:hAnsi="宋体" w:cs="Calibri" w:hint="eastAsia"/>
          <w:kern w:val="0"/>
          <w:sz w:val="32"/>
          <w:szCs w:val="32"/>
        </w:rPr>
        <w:t>获得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校学位评定委员会</w:t>
      </w:r>
      <w:r w:rsidR="00B71F4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通过的导师</w:t>
      </w:r>
      <w:r w:rsidR="00D02FAD" w:rsidRPr="00CA1F2A">
        <w:rPr>
          <w:rFonts w:ascii="宋体" w:eastAsia="宋体" w:hAnsi="宋体" w:cs="Calibri" w:hint="eastAsia"/>
          <w:kern w:val="0"/>
          <w:sz w:val="32"/>
          <w:szCs w:val="32"/>
        </w:rPr>
        <w:t>聘期</w:t>
      </w:r>
      <w:r w:rsidR="00D02FAD" w:rsidRPr="00BE5200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="00D02FAD" w:rsidRPr="00CA1F2A">
        <w:rPr>
          <w:rFonts w:ascii="宋体" w:eastAsia="宋体" w:hAnsi="宋体" w:cs="Calibri"/>
          <w:kern w:val="0"/>
          <w:sz w:val="32"/>
          <w:szCs w:val="32"/>
        </w:rPr>
        <w:t>年</w:t>
      </w:r>
      <w:r w:rsidR="006249EA">
        <w:rPr>
          <w:rFonts w:ascii="宋体" w:eastAsia="宋体" w:hAnsi="宋体" w:cs="Calibri" w:hint="eastAsia"/>
          <w:kern w:val="0"/>
          <w:sz w:val="32"/>
          <w:szCs w:val="32"/>
        </w:rPr>
        <w:t>。</w:t>
      </w:r>
      <w:r w:rsidR="003B1B58" w:rsidRPr="00CA1F2A">
        <w:rPr>
          <w:rFonts w:ascii="宋体" w:eastAsia="宋体" w:hAnsi="宋体" w:cs="Calibri" w:hint="eastAsia"/>
          <w:kern w:val="0"/>
          <w:sz w:val="32"/>
          <w:szCs w:val="32"/>
        </w:rPr>
        <w:t>期满</w:t>
      </w:r>
      <w:r w:rsidR="000B1554" w:rsidRPr="00CA1F2A">
        <w:rPr>
          <w:rFonts w:ascii="宋体" w:eastAsia="宋体" w:hAnsi="宋体" w:cs="Calibri" w:hint="eastAsia"/>
          <w:kern w:val="0"/>
          <w:sz w:val="32"/>
          <w:szCs w:val="32"/>
        </w:rPr>
        <w:t>考核</w:t>
      </w:r>
      <w:r w:rsidR="006249EA" w:rsidRPr="00CA1F2A">
        <w:rPr>
          <w:rFonts w:ascii="宋体" w:eastAsia="宋体" w:hAnsi="宋体" w:cs="Calibri" w:hint="eastAsia"/>
          <w:kern w:val="0"/>
          <w:sz w:val="32"/>
          <w:szCs w:val="32"/>
        </w:rPr>
        <w:t>通过</w:t>
      </w:r>
      <w:r w:rsidR="000B1554" w:rsidRPr="00CA1F2A">
        <w:rPr>
          <w:rFonts w:ascii="宋体" w:eastAsia="宋体" w:hAnsi="宋体" w:cs="Calibri" w:hint="eastAsia"/>
          <w:kern w:val="0"/>
          <w:sz w:val="32"/>
          <w:szCs w:val="32"/>
        </w:rPr>
        <w:t>者可以</w:t>
      </w:r>
      <w:r w:rsidR="0051436B">
        <w:rPr>
          <w:rFonts w:ascii="宋体" w:eastAsia="宋体" w:hAnsi="宋体" w:cs="Calibri" w:hint="eastAsia"/>
          <w:kern w:val="0"/>
          <w:sz w:val="32"/>
          <w:szCs w:val="32"/>
        </w:rPr>
        <w:t>申请续聘</w:t>
      </w:r>
      <w:r w:rsidR="006249EA">
        <w:rPr>
          <w:rFonts w:ascii="宋体" w:eastAsia="宋体" w:hAnsi="宋体" w:cs="Calibri" w:hint="eastAsia"/>
          <w:kern w:val="0"/>
          <w:sz w:val="32"/>
          <w:szCs w:val="32"/>
        </w:rPr>
        <w:t>，</w:t>
      </w:r>
      <w:r w:rsidR="00112594" w:rsidRPr="00112594">
        <w:rPr>
          <w:rFonts w:ascii="宋体" w:eastAsia="宋体" w:hAnsi="宋体" w:cs="Calibri" w:hint="eastAsia"/>
          <w:kern w:val="0"/>
          <w:sz w:val="32"/>
          <w:szCs w:val="32"/>
        </w:rPr>
        <w:t>期满考核由各培养单位依据本管理办法第十</w:t>
      </w:r>
      <w:r w:rsidR="00506B72">
        <w:rPr>
          <w:rFonts w:ascii="宋体" w:eastAsia="宋体" w:hAnsi="宋体" w:cs="Calibri" w:hint="eastAsia"/>
          <w:kern w:val="0"/>
          <w:sz w:val="32"/>
          <w:szCs w:val="32"/>
        </w:rPr>
        <w:t>六</w:t>
      </w:r>
      <w:r w:rsidR="00112594" w:rsidRPr="00112594">
        <w:rPr>
          <w:rFonts w:ascii="宋体" w:eastAsia="宋体" w:hAnsi="宋体" w:cs="Calibri" w:hint="eastAsia"/>
          <w:kern w:val="0"/>
          <w:sz w:val="32"/>
          <w:szCs w:val="32"/>
        </w:rPr>
        <w:t>条组织实施。</w:t>
      </w:r>
    </w:p>
    <w:p w14:paraId="1B9C9878" w14:textId="229E7C6A" w:rsidR="001A0ADE" w:rsidRPr="00CA1F2A" w:rsidRDefault="000164F1" w:rsidP="00CA1F2A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6C0B40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十</w:t>
      </w:r>
      <w:r w:rsidR="00CA1F2A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三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="000530A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导师申请招生资格，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原则上应在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各培养单位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规定的退休年龄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届至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前</w:t>
      </w:r>
      <w:r w:rsidR="00CC6F91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能够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完整指导一届博士研究生或硕士研究生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各培养单位</w:t>
      </w:r>
      <w:r w:rsidR="0040584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在导师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办理退休前3年不再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对其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进行招生资</w:t>
      </w:r>
      <w:r w:rsidR="00AB557A" w:rsidRPr="00CA1F2A">
        <w:rPr>
          <w:rFonts w:ascii="宋体" w:eastAsia="宋体" w:hAnsi="宋体" w:cs="Calibri" w:hint="eastAsia"/>
          <w:kern w:val="0"/>
          <w:sz w:val="32"/>
          <w:szCs w:val="32"/>
        </w:rPr>
        <w:t>格审核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5ECB44A3" w14:textId="34D71B75" w:rsidR="00CD7EC2" w:rsidRDefault="00AB557A" w:rsidP="00173E96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lastRenderedPageBreak/>
        <w:t>第十</w:t>
      </w:r>
      <w:r w:rsidR="000B7532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四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="005A23F6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 </w:t>
      </w:r>
      <w:r w:rsidR="000C77BF" w:rsidRPr="00CA1F2A">
        <w:rPr>
          <w:rFonts w:ascii="宋体" w:eastAsia="宋体" w:hAnsi="宋体" w:cs="Calibri" w:hint="eastAsia"/>
          <w:kern w:val="0"/>
          <w:sz w:val="32"/>
          <w:szCs w:val="32"/>
        </w:rPr>
        <w:t>导师招生资</w:t>
      </w:r>
      <w:r w:rsidR="000C77B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格审核工作每</w:t>
      </w:r>
      <w:r w:rsidR="000C77BF" w:rsidRPr="00CA1F2A">
        <w:rPr>
          <w:rFonts w:ascii="宋体" w:eastAsia="宋体" w:hAnsi="宋体" w:cs="Calibri" w:hint="eastAsia"/>
          <w:kern w:val="0"/>
          <w:sz w:val="32"/>
          <w:szCs w:val="32"/>
        </w:rPr>
        <w:t>年进行</w:t>
      </w:r>
      <w:r w:rsidR="000C77B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一次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19617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</w:t>
      </w:r>
      <w:r w:rsidR="00A9760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年度</w:t>
      </w:r>
      <w:r w:rsidR="0019617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招生的导师，</w:t>
      </w:r>
      <w:r w:rsidR="00A97606">
        <w:rPr>
          <w:rFonts w:ascii="宋体" w:eastAsia="宋体" w:hAnsi="宋体" w:cs="Calibri" w:hint="eastAsia"/>
          <w:kern w:val="0"/>
          <w:sz w:val="32"/>
          <w:szCs w:val="32"/>
        </w:rPr>
        <w:t>须在规定时间内通过</w:t>
      </w:r>
      <w:r w:rsidR="0019617D" w:rsidRPr="00CA1F2A">
        <w:rPr>
          <w:rFonts w:ascii="宋体" w:eastAsia="宋体" w:hAnsi="宋体" w:cs="Calibri" w:hint="eastAsia"/>
          <w:kern w:val="0"/>
          <w:sz w:val="32"/>
          <w:szCs w:val="32"/>
        </w:rPr>
        <w:t>教育业务管理平台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进行</w:t>
      </w:r>
      <w:r w:rsidR="00A97606" w:rsidRPr="00C1142A">
        <w:rPr>
          <w:rFonts w:ascii="宋体" w:eastAsia="宋体" w:hAnsi="宋体" w:cs="Calibri" w:hint="eastAsia"/>
          <w:kern w:val="0"/>
          <w:sz w:val="32"/>
          <w:szCs w:val="32"/>
        </w:rPr>
        <w:t>信息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维护</w:t>
      </w:r>
      <w:r w:rsidR="0019617D" w:rsidRPr="00C1142A">
        <w:rPr>
          <w:rFonts w:ascii="宋体" w:eastAsia="宋体" w:hAnsi="宋体" w:cs="Calibri" w:hint="eastAsia"/>
          <w:kern w:val="0"/>
          <w:sz w:val="32"/>
          <w:szCs w:val="32"/>
        </w:rPr>
        <w:t>。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培养单位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对导师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的招生资格</w:t>
      </w:r>
      <w:r w:rsidR="0086468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审核</w:t>
      </w:r>
      <w:r w:rsidR="00123F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281DE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满足上岗条件的导师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方</w:t>
      </w:r>
      <w:r w:rsidR="00281DE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具备招生资格</w:t>
      </w:r>
      <w:r w:rsidR="006100E0" w:rsidRPr="00173E96">
        <w:rPr>
          <w:rFonts w:ascii="宋体" w:eastAsia="宋体" w:hAnsi="宋体" w:cs="Calibri" w:hint="eastAsia"/>
          <w:kern w:val="0"/>
          <w:sz w:val="32"/>
          <w:szCs w:val="32"/>
        </w:rPr>
        <w:t>。</w:t>
      </w:r>
    </w:p>
    <w:p w14:paraId="65C37F43" w14:textId="2CCA248C" w:rsidR="0029710D" w:rsidRPr="0029710D" w:rsidRDefault="0029710D" w:rsidP="006100E0">
      <w:pPr>
        <w:spacing w:line="520" w:lineRule="exac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55087AE7" w14:textId="1F2A20EC" w:rsidR="00FC7BE6" w:rsidRDefault="00FC7BE6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FC7BE6">
        <w:rPr>
          <w:rFonts w:ascii="黑体" w:eastAsia="黑体" w:hAnsi="黑体" w:hint="eastAsia"/>
          <w:sz w:val="32"/>
        </w:rPr>
        <w:t>第</w:t>
      </w:r>
      <w:r w:rsidR="000B7532">
        <w:rPr>
          <w:rFonts w:ascii="黑体" w:eastAsia="黑体" w:hAnsi="黑体" w:hint="eastAsia"/>
          <w:sz w:val="32"/>
        </w:rPr>
        <w:t>五</w:t>
      </w:r>
      <w:r w:rsidRPr="00FC7BE6">
        <w:rPr>
          <w:rFonts w:ascii="黑体" w:eastAsia="黑体" w:hAnsi="黑体" w:hint="eastAsia"/>
          <w:sz w:val="32"/>
        </w:rPr>
        <w:t xml:space="preserve">章 </w:t>
      </w:r>
      <w:r w:rsidR="0030171C">
        <w:rPr>
          <w:rFonts w:ascii="黑体" w:eastAsia="黑体" w:hAnsi="黑体" w:hint="eastAsia"/>
          <w:sz w:val="32"/>
        </w:rPr>
        <w:t>培训、</w:t>
      </w:r>
      <w:r w:rsidR="006F0759" w:rsidRPr="00FC7BE6">
        <w:rPr>
          <w:rFonts w:ascii="黑体" w:eastAsia="黑体" w:hAnsi="黑体" w:hint="eastAsia"/>
          <w:sz w:val="32"/>
        </w:rPr>
        <w:t>考核</w:t>
      </w:r>
      <w:r w:rsidR="00D41C0F" w:rsidRPr="00FC7BE6">
        <w:rPr>
          <w:rFonts w:ascii="黑体" w:eastAsia="黑体" w:hAnsi="黑体" w:hint="eastAsia"/>
          <w:sz w:val="32"/>
        </w:rPr>
        <w:t>与激励</w:t>
      </w:r>
    </w:p>
    <w:p w14:paraId="7117B869" w14:textId="0B533411" w:rsidR="008E717C" w:rsidRDefault="0030171C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第十</w:t>
      </w:r>
      <w:r w:rsidR="000B7532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五</w:t>
      </w: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新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聘导师须接受</w:t>
      </w:r>
      <w:r w:rsidR="004B469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学校组织的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岗前培训，</w:t>
      </w:r>
      <w:r w:rsidR="002B406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在岗导师定期参加在岗培训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005B6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要将政治理论、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国情教育、</w:t>
      </w:r>
      <w:r w:rsidR="0065504E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师职责、</w:t>
      </w:r>
      <w:r w:rsidR="00AC15F2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师德师风、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研究生教育政策、</w:t>
      </w:r>
      <w:r w:rsidR="00AC15F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科研诚信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、心理学知识等</w:t>
      </w:r>
      <w:r w:rsidR="00005B6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作为培训内容，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通过专家报告、经验分享、学习研讨等多种形式，切实保障培训效果。</w:t>
      </w:r>
    </w:p>
    <w:p w14:paraId="22ABDCB7" w14:textId="361B653A" w:rsidR="00694B65" w:rsidRDefault="00694B65" w:rsidP="00CA1F2A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第十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六</w:t>
      </w: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bCs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各培养单位</w:t>
      </w:r>
      <w:r w:rsidR="00191D16"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应</w:t>
      </w:r>
      <w:r w:rsidR="0049259D">
        <w:rPr>
          <w:rFonts w:ascii="宋体" w:eastAsia="宋体" w:hAnsi="宋体" w:cs="Calibri" w:hint="eastAsia"/>
          <w:bCs/>
          <w:kern w:val="0"/>
          <w:sz w:val="32"/>
          <w:szCs w:val="32"/>
        </w:rPr>
        <w:t>定期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组织导师岗位</w:t>
      </w:r>
      <w:r w:rsidR="00B9156F">
        <w:rPr>
          <w:rFonts w:ascii="宋体" w:eastAsia="宋体" w:hAnsi="宋体" w:cs="Calibri" w:hint="eastAsia"/>
          <w:bCs/>
          <w:kern w:val="0"/>
          <w:sz w:val="32"/>
          <w:szCs w:val="32"/>
        </w:rPr>
        <w:t>考核</w:t>
      </w:r>
      <w:r w:rsidR="002B4061">
        <w:rPr>
          <w:rFonts w:ascii="宋体" w:eastAsia="宋体" w:hAnsi="宋体" w:cs="Calibri" w:hint="eastAsia"/>
          <w:bCs/>
          <w:color w:val="000000" w:themeColor="text1"/>
          <w:kern w:val="0"/>
          <w:sz w:val="32"/>
          <w:szCs w:val="32"/>
        </w:rPr>
        <w:t>，</w:t>
      </w:r>
      <w:r w:rsidR="002B4061" w:rsidRPr="002B4061">
        <w:rPr>
          <w:rFonts w:ascii="宋体" w:eastAsia="宋体" w:hAnsi="宋体" w:cs="Calibri" w:hint="eastAsia"/>
          <w:bCs/>
          <w:kern w:val="0"/>
          <w:sz w:val="32"/>
          <w:szCs w:val="32"/>
        </w:rPr>
        <w:t>将政治表现、师德师风、学术水平、指导精力投入、育人实效等纳入考核评价体系</w:t>
      </w:r>
      <w:r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结合各培养单位实际情况明确具体</w:t>
      </w:r>
      <w:r w:rsidR="00EF20BC">
        <w:rPr>
          <w:rFonts w:ascii="宋体" w:eastAsia="宋体" w:hAnsi="宋体" w:cs="Calibri" w:hint="eastAsia"/>
          <w:bCs/>
          <w:kern w:val="0"/>
          <w:sz w:val="32"/>
          <w:szCs w:val="32"/>
        </w:rPr>
        <w:t>考核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指标及相关标准</w:t>
      </w:r>
      <w:r w:rsidR="000B7532">
        <w:rPr>
          <w:rFonts w:ascii="宋体" w:eastAsia="宋体" w:hAnsi="宋体" w:cs="Calibri" w:hint="eastAsia"/>
          <w:bCs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为完善导师队伍建设、实现动态调整与激励提供客观依据，为建立招生指标的合理分配体系创造良好条件。</w:t>
      </w:r>
    </w:p>
    <w:p w14:paraId="2E2CFB6D" w14:textId="1EBD4C14" w:rsidR="00D41C0F" w:rsidRPr="00767F2E" w:rsidRDefault="00D41C0F" w:rsidP="00D41C0F">
      <w:pPr>
        <w:spacing w:line="560" w:lineRule="exact"/>
        <w:ind w:firstLineChars="200" w:firstLine="643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条</w:t>
      </w:r>
      <w:r>
        <w:rPr>
          <w:rFonts w:ascii="宋体" w:eastAsia="宋体" w:hAnsi="宋体" w:cs="Calibri" w:hint="eastAsia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培养单位应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将导师岗位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结果作为绩效分配、评优评先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、审核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招生资格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、分配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招生计划的重要依据，充分发挥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考核的引导和激励功能。</w:t>
      </w:r>
      <w:r w:rsidRPr="00767F2E">
        <w:rPr>
          <w:rFonts w:ascii="宋体" w:eastAsia="宋体" w:hAnsi="宋体" w:cs="Calibri" w:hint="eastAsia"/>
          <w:kern w:val="0"/>
          <w:sz w:val="32"/>
          <w:szCs w:val="32"/>
        </w:rPr>
        <w:t>各培养单位</w:t>
      </w:r>
      <w:r>
        <w:rPr>
          <w:rFonts w:ascii="宋体" w:eastAsia="宋体" w:hAnsi="宋体" w:cs="Calibri" w:hint="eastAsia"/>
          <w:kern w:val="0"/>
          <w:sz w:val="32"/>
          <w:szCs w:val="32"/>
        </w:rPr>
        <w:t>也</w:t>
      </w:r>
      <w:r w:rsidRPr="00767F2E">
        <w:rPr>
          <w:rFonts w:ascii="宋体" w:eastAsia="宋体" w:hAnsi="宋体" w:cs="Calibri" w:hint="eastAsia"/>
          <w:kern w:val="0"/>
          <w:sz w:val="32"/>
          <w:szCs w:val="32"/>
        </w:rPr>
        <w:t>可结合自身特色及发展需求，设置导师相关表彰激励制度和奖项。</w:t>
      </w:r>
    </w:p>
    <w:p w14:paraId="196AF41A" w14:textId="103BBA06" w:rsidR="00EC65AF" w:rsidRPr="00CA1F2A" w:rsidRDefault="00C965E6" w:rsidP="006C3CA3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</w:t>
      </w:r>
      <w:r w:rsidR="00F878A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八</w:t>
      </w: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条 </w:t>
      </w:r>
      <w:r w:rsidR="00AC70E5" w:rsidRP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建立导师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管理</w:t>
      </w:r>
      <w:r w:rsidR="00AC70E5" w:rsidRP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负面清单</w:t>
      </w:r>
      <w:r w:rsidR="005D03D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及</w:t>
      </w:r>
      <w:r w:rsid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退出机制。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培养单位对发生负面清单中列举情况的导师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进行调查处理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结果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报</w:t>
      </w:r>
      <w:r w:rsidR="006C3CA3" w:rsidRPr="00CA1F2A">
        <w:rPr>
          <w:rFonts w:ascii="宋体" w:eastAsia="宋体" w:hAnsi="宋体" w:cs="Calibri" w:hint="eastAsia"/>
          <w:kern w:val="0"/>
          <w:sz w:val="32"/>
          <w:szCs w:val="32"/>
        </w:rPr>
        <w:lastRenderedPageBreak/>
        <w:t>国科大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学位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办公室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备案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3747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对于出现严重违反师德师风、学术诚信</w:t>
      </w:r>
      <w:r w:rsidR="004A00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相关问题的</w:t>
      </w:r>
      <w:r w:rsidR="003747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实行一票否决，取消导师资格</w:t>
      </w:r>
      <w:r w:rsidR="005D03D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3593D4DA" w14:textId="24FF32BF" w:rsidR="00C965E6" w:rsidRPr="00CA1F2A" w:rsidRDefault="00C965E6" w:rsidP="00CA1F2A">
      <w:pPr>
        <w:spacing w:line="560" w:lineRule="exact"/>
        <w:ind w:firstLineChars="200" w:firstLine="643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0B7532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十九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条 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对于出现严重师生矛盾或其他不利于保持良好导学关系的情况，培养单位应本着保护师生双方权益的原则及时给予调解，必要时可解除指导关系，</w:t>
      </w:r>
      <w:r w:rsidR="00B96B6B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在满足学籍管理规定的情况下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重新确定导师。经调查确认导师</w:t>
      </w:r>
      <w:r w:rsidR="00C43E4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主要责任</w:t>
      </w:r>
      <w:r w:rsidR="00C43E4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，根据情节轻重，暂停或取消导师资格。</w:t>
      </w:r>
    </w:p>
    <w:p w14:paraId="0CC31B55" w14:textId="77777777" w:rsidR="00154F5B" w:rsidRPr="00767F2E" w:rsidRDefault="00154F5B" w:rsidP="00191D16">
      <w:pPr>
        <w:spacing w:line="52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</w:p>
    <w:p w14:paraId="06581BC1" w14:textId="6D4A80C2" w:rsidR="008A35BA" w:rsidRPr="00B23193" w:rsidRDefault="00535E49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B23193">
        <w:rPr>
          <w:rFonts w:ascii="黑体" w:eastAsia="黑体" w:hAnsi="黑体" w:hint="eastAsia"/>
          <w:sz w:val="32"/>
        </w:rPr>
        <w:t>第</w:t>
      </w:r>
      <w:r w:rsidR="000B7532">
        <w:rPr>
          <w:rFonts w:ascii="黑体" w:eastAsia="黑体" w:hAnsi="黑体" w:hint="eastAsia"/>
          <w:sz w:val="32"/>
        </w:rPr>
        <w:t>六</w:t>
      </w:r>
      <w:r w:rsidRPr="00B23193">
        <w:rPr>
          <w:rFonts w:ascii="黑体" w:eastAsia="黑体" w:hAnsi="黑体" w:hint="eastAsia"/>
          <w:sz w:val="32"/>
        </w:rPr>
        <w:t>章</w:t>
      </w:r>
      <w:r w:rsidRPr="00B23193">
        <w:rPr>
          <w:rFonts w:ascii="黑体" w:eastAsia="黑体" w:hAnsi="黑体"/>
          <w:sz w:val="32"/>
        </w:rPr>
        <w:t xml:space="preserve"> </w:t>
      </w:r>
      <w:r w:rsidRPr="00B23193">
        <w:rPr>
          <w:rFonts w:ascii="黑体" w:eastAsia="黑体" w:hAnsi="黑体" w:hint="eastAsia"/>
          <w:sz w:val="32"/>
        </w:rPr>
        <w:t>兼职导师和行业导师</w:t>
      </w:r>
      <w:r w:rsidR="00411EB6">
        <w:rPr>
          <w:rFonts w:ascii="黑体" w:eastAsia="黑体" w:hAnsi="黑体" w:hint="eastAsia"/>
          <w:sz w:val="32"/>
        </w:rPr>
        <w:t>管理</w:t>
      </w:r>
    </w:p>
    <w:p w14:paraId="7496263F" w14:textId="4A97F710" w:rsidR="00083680" w:rsidRPr="006100E0" w:rsidRDefault="00083680" w:rsidP="00083680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F878A1"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6100E0">
        <w:rPr>
          <w:rFonts w:ascii="宋体" w:eastAsia="宋体" w:hAnsi="宋体" w:cs="Calibri"/>
          <w:b/>
          <w:kern w:val="0"/>
          <w:sz w:val="32"/>
          <w:szCs w:val="32"/>
        </w:rPr>
        <w:t xml:space="preserve"> 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>各培养单位根据学科建设和</w:t>
      </w:r>
      <w:r w:rsidR="006C3CA3">
        <w:rPr>
          <w:rFonts w:ascii="宋体" w:eastAsia="宋体" w:hAnsi="宋体" w:cs="Calibri" w:hint="eastAsia"/>
          <w:kern w:val="0"/>
          <w:sz w:val="32"/>
          <w:szCs w:val="32"/>
        </w:rPr>
        <w:t>专业学位研究生培养需求</w:t>
      </w:r>
      <w:r w:rsidR="004375C6">
        <w:rPr>
          <w:rFonts w:ascii="宋体" w:eastAsia="宋体" w:hAnsi="宋体" w:cs="Calibri" w:hint="eastAsia"/>
          <w:kern w:val="0"/>
          <w:sz w:val="32"/>
          <w:szCs w:val="32"/>
        </w:rPr>
        <w:t>，如需聘请兼职导师或行业导师，应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>严格审核兼职导师或行业导师资格。兼职导师、行业导师不得以培养单位导师（或国科大导师）的名义从事与研究生培养无关的社会活动或有损国家、国科大声誉的活动。</w:t>
      </w:r>
    </w:p>
    <w:p w14:paraId="3F464130" w14:textId="75981124" w:rsidR="00083680" w:rsidRPr="006100E0" w:rsidRDefault="00083680" w:rsidP="00083680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F878A1"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="000B7532">
        <w:rPr>
          <w:rFonts w:ascii="宋体" w:eastAsia="宋体" w:hAnsi="宋体" w:cs="Calibri" w:hint="eastAsia"/>
          <w:b/>
          <w:kern w:val="0"/>
          <w:sz w:val="32"/>
          <w:szCs w:val="32"/>
        </w:rPr>
        <w:t>一</w:t>
      </w: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 xml:space="preserve"> </w:t>
      </w:r>
      <w:r w:rsidRPr="006100E0">
        <w:rPr>
          <w:rFonts w:ascii="宋体" w:eastAsia="宋体" w:hAnsi="宋体" w:cs="Calibri" w:hint="eastAsia"/>
          <w:bCs/>
          <w:kern w:val="0"/>
          <w:sz w:val="32"/>
          <w:szCs w:val="32"/>
        </w:rPr>
        <w:t>兼职导师作为第一导师指导研究生，需由一名国科大导师作为第二导师，且各级学位</w:t>
      </w:r>
      <w:r w:rsidR="00CE29E8">
        <w:rPr>
          <w:rFonts w:ascii="宋体" w:eastAsia="宋体" w:hAnsi="宋体" w:cs="Calibri" w:hint="eastAsia"/>
          <w:bCs/>
          <w:kern w:val="0"/>
          <w:sz w:val="32"/>
          <w:szCs w:val="32"/>
        </w:rPr>
        <w:t>评定</w:t>
      </w:r>
      <w:r w:rsidRPr="006100E0">
        <w:rPr>
          <w:rFonts w:ascii="宋体" w:eastAsia="宋体" w:hAnsi="宋体" w:cs="Calibri" w:hint="eastAsia"/>
          <w:bCs/>
          <w:kern w:val="0"/>
          <w:sz w:val="32"/>
          <w:szCs w:val="32"/>
        </w:rPr>
        <w:t>委员会应对兼职导师遴选与招生资格从严审查。</w:t>
      </w:r>
    </w:p>
    <w:p w14:paraId="6E93A631" w14:textId="6AC78040" w:rsidR="00385D91" w:rsidRPr="00972969" w:rsidRDefault="00385D91" w:rsidP="00EC2214">
      <w:pPr>
        <w:spacing w:line="520" w:lineRule="exact"/>
        <w:ind w:firstLineChars="220" w:firstLine="707"/>
        <w:rPr>
          <w:rFonts w:ascii="仿宋_GB2312" w:eastAsia="仿宋_GB2312" w:hAnsi="Calibri" w:cs="Calibri"/>
          <w:b/>
          <w:color w:val="000000"/>
          <w:kern w:val="0"/>
          <w:sz w:val="32"/>
          <w:szCs w:val="32"/>
        </w:rPr>
      </w:pPr>
    </w:p>
    <w:p w14:paraId="7A644E6A" w14:textId="65D68098" w:rsidR="00FC7BE6" w:rsidRPr="00C54211" w:rsidRDefault="008A35BA" w:rsidP="001E7379">
      <w:pPr>
        <w:pStyle w:val="1"/>
        <w:spacing w:before="0" w:after="0" w:line="520" w:lineRule="exact"/>
        <w:jc w:val="center"/>
        <w:rPr>
          <w:rFonts w:ascii="黑体" w:eastAsia="黑体" w:hAnsi="黑体"/>
          <w:sz w:val="32"/>
        </w:rPr>
      </w:pPr>
      <w:r w:rsidRPr="008A35BA">
        <w:rPr>
          <w:rFonts w:ascii="黑体" w:eastAsia="黑体" w:hAnsi="黑体" w:hint="eastAsia"/>
          <w:sz w:val="32"/>
        </w:rPr>
        <w:t>第</w:t>
      </w:r>
      <w:r w:rsidR="00116156">
        <w:rPr>
          <w:rFonts w:ascii="黑体" w:eastAsia="黑体" w:hAnsi="黑体" w:hint="eastAsia"/>
          <w:sz w:val="32"/>
        </w:rPr>
        <w:t>七</w:t>
      </w:r>
      <w:r w:rsidRPr="008A35BA">
        <w:rPr>
          <w:rFonts w:ascii="黑体" w:eastAsia="黑体" w:hAnsi="黑体" w:hint="eastAsia"/>
          <w:sz w:val="32"/>
        </w:rPr>
        <w:t>章 附 则</w:t>
      </w:r>
    </w:p>
    <w:p w14:paraId="3237482D" w14:textId="7110446C" w:rsidR="00B245FC" w:rsidRPr="00173E96" w:rsidRDefault="00D97783" w:rsidP="00CA1F2A">
      <w:pPr>
        <w:spacing w:line="560" w:lineRule="exact"/>
        <w:ind w:firstLine="567"/>
        <w:rPr>
          <w:rFonts w:ascii="宋体" w:eastAsia="宋体" w:hAnsi="宋体" w:cs="Calibri"/>
          <w:bCs/>
          <w:kern w:val="0"/>
          <w:sz w:val="32"/>
          <w:szCs w:val="32"/>
        </w:rPr>
      </w:pPr>
      <w:r w:rsidRPr="00173E96">
        <w:rPr>
          <w:rFonts w:ascii="宋体" w:eastAsia="宋体" w:hAnsi="宋体" w:cs="Calibri"/>
          <w:b/>
          <w:kern w:val="0"/>
          <w:sz w:val="32"/>
          <w:szCs w:val="32"/>
        </w:rPr>
        <w:t>第</w:t>
      </w:r>
      <w:r w:rsidR="00972969" w:rsidRPr="00173E96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="005C7843" w:rsidRPr="00173E96">
        <w:rPr>
          <w:rFonts w:ascii="宋体" w:eastAsia="宋体" w:hAnsi="宋体" w:hint="eastAsia"/>
          <w:b/>
          <w:sz w:val="32"/>
          <w:szCs w:val="32"/>
        </w:rPr>
        <w:t>二</w:t>
      </w:r>
      <w:r w:rsidRPr="00173E96">
        <w:rPr>
          <w:rFonts w:ascii="宋体" w:eastAsia="宋体" w:hAnsi="宋体" w:cs="Calibri"/>
          <w:b/>
          <w:kern w:val="0"/>
          <w:sz w:val="32"/>
          <w:szCs w:val="32"/>
        </w:rPr>
        <w:t xml:space="preserve">条 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国科大本科生</w:t>
      </w:r>
      <w:r w:rsidR="002E38E8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导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师从研究生导师中遴选</w:t>
      </w:r>
      <w:r w:rsidR="002E38E8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产生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。</w:t>
      </w:r>
    </w:p>
    <w:p w14:paraId="780F3400" w14:textId="76E5CAD8" w:rsidR="00D97783" w:rsidRPr="00CA1F2A" w:rsidRDefault="00B245FC" w:rsidP="00CA1F2A">
      <w:pPr>
        <w:spacing w:line="560" w:lineRule="exact"/>
        <w:ind w:firstLine="567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第二十</w:t>
      </w:r>
      <w:r w:rsidR="005C7843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三</w:t>
      </w:r>
      <w:r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条 </w:t>
      </w:r>
      <w:r w:rsidR="00D97783" w:rsidRPr="00CA1F2A">
        <w:rPr>
          <w:rFonts w:ascii="宋体" w:eastAsia="宋体" w:hAnsi="宋体" w:cs="仿宋_GB2312" w:hint="eastAsia"/>
          <w:sz w:val="32"/>
          <w:szCs w:val="32"/>
        </w:rPr>
        <w:t>本办法</w:t>
      </w:r>
      <w:r w:rsidR="009B585A" w:rsidRPr="00CA1F2A">
        <w:rPr>
          <w:rFonts w:ascii="宋体" w:eastAsia="宋体" w:hAnsi="宋体" w:cs="仿宋_GB2312" w:hint="eastAsia"/>
          <w:sz w:val="32"/>
          <w:szCs w:val="32"/>
        </w:rPr>
        <w:t>解释权归属校学位评定委员会。</w:t>
      </w:r>
    </w:p>
    <w:p w14:paraId="74EEFEE2" w14:textId="4AEAD132" w:rsidR="001E1983" w:rsidRPr="00CA1F2A" w:rsidRDefault="00D97783" w:rsidP="00CA1F2A">
      <w:pPr>
        <w:spacing w:line="560" w:lineRule="exact"/>
        <w:ind w:firstLine="567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hint="eastAsia"/>
          <w:b/>
          <w:color w:val="000000"/>
          <w:sz w:val="32"/>
          <w:szCs w:val="32"/>
        </w:rPr>
        <w:t>第</w:t>
      </w:r>
      <w:r w:rsidR="00972969" w:rsidRPr="00CA1F2A">
        <w:rPr>
          <w:rFonts w:ascii="宋体" w:eastAsia="宋体" w:hAnsi="宋体" w:hint="eastAsia"/>
          <w:b/>
          <w:color w:val="000000"/>
          <w:sz w:val="32"/>
          <w:szCs w:val="32"/>
        </w:rPr>
        <w:t>二十</w:t>
      </w:r>
      <w:r w:rsidR="005C7843">
        <w:rPr>
          <w:rFonts w:ascii="宋体" w:eastAsia="宋体" w:hAnsi="宋体" w:hint="eastAsia"/>
          <w:b/>
          <w:color w:val="000000"/>
          <w:sz w:val="32"/>
          <w:szCs w:val="32"/>
        </w:rPr>
        <w:t>四</w:t>
      </w:r>
      <w:r w:rsidRPr="00CA1F2A">
        <w:rPr>
          <w:rFonts w:ascii="宋体" w:eastAsia="宋体" w:hAnsi="宋体" w:hint="eastAsia"/>
          <w:b/>
          <w:color w:val="000000"/>
          <w:sz w:val="32"/>
          <w:szCs w:val="32"/>
        </w:rPr>
        <w:t xml:space="preserve">条 </w:t>
      </w:r>
      <w:r w:rsidRPr="00CA1F2A">
        <w:rPr>
          <w:rFonts w:ascii="宋体" w:eastAsia="宋体" w:hAnsi="宋体" w:hint="eastAsia"/>
          <w:color w:val="000000"/>
          <w:sz w:val="32"/>
          <w:szCs w:val="32"/>
        </w:rPr>
        <w:t>本办法</w:t>
      </w:r>
      <w:r w:rsidRPr="00CA1F2A">
        <w:rPr>
          <w:rFonts w:ascii="宋体" w:eastAsia="宋体" w:hAnsi="宋体" w:cs="仿宋_GB2312" w:hint="eastAsia"/>
          <w:sz w:val="32"/>
          <w:szCs w:val="32"/>
        </w:rPr>
        <w:t>自印发之日起施行。原《中国科学院大学研究生指导教师工作条例》（</w:t>
      </w:r>
      <w:r w:rsidR="009B585A" w:rsidRPr="00CA1F2A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校发培字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〔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2013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〕</w:t>
      </w:r>
      <w:r w:rsidR="009B585A"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20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号）</w:t>
      </w:r>
      <w:r w:rsidRPr="00CA1F2A">
        <w:rPr>
          <w:rFonts w:ascii="宋体" w:eastAsia="宋体" w:hAnsi="宋体" w:cs="仿宋_GB2312" w:hint="eastAsia"/>
          <w:sz w:val="32"/>
          <w:szCs w:val="32"/>
        </w:rPr>
        <w:lastRenderedPageBreak/>
        <w:t>同时废止。</w:t>
      </w:r>
    </w:p>
    <w:sectPr w:rsidR="001E1983" w:rsidRPr="00CA1F2A" w:rsidSect="00FE788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2709" w14:textId="77777777" w:rsidR="00084E12" w:rsidRDefault="00084E12" w:rsidP="00F94624">
      <w:r>
        <w:separator/>
      </w:r>
    </w:p>
  </w:endnote>
  <w:endnote w:type="continuationSeparator" w:id="0">
    <w:p w14:paraId="3A7B81E6" w14:textId="77777777" w:rsidR="00084E12" w:rsidRDefault="00084E12" w:rsidP="00F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925185"/>
      <w:docPartObj>
        <w:docPartGallery w:val="Page Numbers (Bottom of Page)"/>
        <w:docPartUnique/>
      </w:docPartObj>
    </w:sdtPr>
    <w:sdtEndPr/>
    <w:sdtContent>
      <w:p w14:paraId="77565CE6" w14:textId="14CCA944" w:rsidR="00277D1D" w:rsidRDefault="00277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C0" w:rsidRPr="00BE3BC0">
          <w:rPr>
            <w:noProof/>
            <w:lang w:val="zh-CN"/>
          </w:rPr>
          <w:t>-</w:t>
        </w:r>
        <w:r w:rsidR="00BE3BC0">
          <w:rPr>
            <w:noProof/>
          </w:rPr>
          <w:t xml:space="preserve"> 2 -</w:t>
        </w:r>
        <w:r>
          <w:fldChar w:fldCharType="end"/>
        </w:r>
      </w:p>
    </w:sdtContent>
  </w:sdt>
  <w:p w14:paraId="62690349" w14:textId="77777777" w:rsidR="00277D1D" w:rsidRDefault="00277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1CCD" w14:textId="77777777" w:rsidR="00084E12" w:rsidRDefault="00084E12" w:rsidP="00F94624">
      <w:r>
        <w:separator/>
      </w:r>
    </w:p>
  </w:footnote>
  <w:footnote w:type="continuationSeparator" w:id="0">
    <w:p w14:paraId="5622880F" w14:textId="77777777" w:rsidR="00084E12" w:rsidRDefault="00084E12" w:rsidP="00F9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5386"/>
    <w:multiLevelType w:val="hybridMultilevel"/>
    <w:tmpl w:val="FCF26DFA"/>
    <w:lvl w:ilvl="0" w:tplc="9C0E5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80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E8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4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63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8D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2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E9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44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E4426"/>
    <w:multiLevelType w:val="hybridMultilevel"/>
    <w:tmpl w:val="5560BF7C"/>
    <w:lvl w:ilvl="0" w:tplc="83B656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8C8F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284A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A36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16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245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03A4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415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C93B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F6E1D"/>
    <w:multiLevelType w:val="hybridMultilevel"/>
    <w:tmpl w:val="5BA66B2E"/>
    <w:lvl w:ilvl="0" w:tplc="2A3E1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7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A1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4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C5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2AE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00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E9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2A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31F51"/>
    <w:multiLevelType w:val="multilevel"/>
    <w:tmpl w:val="458D67BB"/>
    <w:lvl w:ilvl="0">
      <w:start w:val="1"/>
      <w:numFmt w:val="japaneseCounting"/>
      <w:lvlText w:val="第%1条"/>
      <w:lvlJc w:val="left"/>
      <w:pPr>
        <w:ind w:left="2153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40A36DA7"/>
    <w:multiLevelType w:val="hybridMultilevel"/>
    <w:tmpl w:val="BAC4A7F4"/>
    <w:lvl w:ilvl="0" w:tplc="E3C8325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07F1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8F4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CF9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A9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22F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0155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4E2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622B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D67BB"/>
    <w:multiLevelType w:val="multilevel"/>
    <w:tmpl w:val="458D67BB"/>
    <w:lvl w:ilvl="0">
      <w:start w:val="1"/>
      <w:numFmt w:val="japaneseCounting"/>
      <w:lvlText w:val="第%1条"/>
      <w:lvlJc w:val="left"/>
      <w:pPr>
        <w:ind w:left="2153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674A619B"/>
    <w:multiLevelType w:val="hybridMultilevel"/>
    <w:tmpl w:val="7084FD74"/>
    <w:lvl w:ilvl="0" w:tplc="F204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2661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E7EE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E6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BAA6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D46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1D6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C1A9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188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1"/>
    <w:rsid w:val="000017C3"/>
    <w:rsid w:val="00001897"/>
    <w:rsid w:val="00002102"/>
    <w:rsid w:val="000027E4"/>
    <w:rsid w:val="0000313E"/>
    <w:rsid w:val="00005B6A"/>
    <w:rsid w:val="0000758D"/>
    <w:rsid w:val="00010429"/>
    <w:rsid w:val="00011FBF"/>
    <w:rsid w:val="00014829"/>
    <w:rsid w:val="000164F1"/>
    <w:rsid w:val="000170D8"/>
    <w:rsid w:val="00020FED"/>
    <w:rsid w:val="00040C96"/>
    <w:rsid w:val="00042768"/>
    <w:rsid w:val="000530A5"/>
    <w:rsid w:val="00054E6A"/>
    <w:rsid w:val="000560BA"/>
    <w:rsid w:val="00056E34"/>
    <w:rsid w:val="000601C4"/>
    <w:rsid w:val="0006787B"/>
    <w:rsid w:val="00071F8B"/>
    <w:rsid w:val="00076C1D"/>
    <w:rsid w:val="00083680"/>
    <w:rsid w:val="00083AA2"/>
    <w:rsid w:val="00084E12"/>
    <w:rsid w:val="00090851"/>
    <w:rsid w:val="00094C75"/>
    <w:rsid w:val="000A2267"/>
    <w:rsid w:val="000A3593"/>
    <w:rsid w:val="000A4350"/>
    <w:rsid w:val="000A48F8"/>
    <w:rsid w:val="000A5C64"/>
    <w:rsid w:val="000B1554"/>
    <w:rsid w:val="000B47D8"/>
    <w:rsid w:val="000B51AB"/>
    <w:rsid w:val="000B7532"/>
    <w:rsid w:val="000B76A1"/>
    <w:rsid w:val="000C2DE5"/>
    <w:rsid w:val="000C49B1"/>
    <w:rsid w:val="000C5E35"/>
    <w:rsid w:val="000C730A"/>
    <w:rsid w:val="000C77BF"/>
    <w:rsid w:val="000D08DA"/>
    <w:rsid w:val="000D0C56"/>
    <w:rsid w:val="000D36C9"/>
    <w:rsid w:val="000D69FE"/>
    <w:rsid w:val="000D6BF5"/>
    <w:rsid w:val="000E0A18"/>
    <w:rsid w:val="000E314D"/>
    <w:rsid w:val="000E4D6F"/>
    <w:rsid w:val="000E5428"/>
    <w:rsid w:val="00110CD0"/>
    <w:rsid w:val="00112594"/>
    <w:rsid w:val="0011577F"/>
    <w:rsid w:val="00115797"/>
    <w:rsid w:val="00116156"/>
    <w:rsid w:val="00117C52"/>
    <w:rsid w:val="001235BE"/>
    <w:rsid w:val="00123F87"/>
    <w:rsid w:val="001253FD"/>
    <w:rsid w:val="0012644F"/>
    <w:rsid w:val="0012759E"/>
    <w:rsid w:val="001307B2"/>
    <w:rsid w:val="00135719"/>
    <w:rsid w:val="00141B54"/>
    <w:rsid w:val="00144470"/>
    <w:rsid w:val="00145A5A"/>
    <w:rsid w:val="00146017"/>
    <w:rsid w:val="001515C0"/>
    <w:rsid w:val="0015176C"/>
    <w:rsid w:val="00152453"/>
    <w:rsid w:val="00152B58"/>
    <w:rsid w:val="00154F5B"/>
    <w:rsid w:val="0015588B"/>
    <w:rsid w:val="00161EF8"/>
    <w:rsid w:val="0016208C"/>
    <w:rsid w:val="001634EB"/>
    <w:rsid w:val="00163C6B"/>
    <w:rsid w:val="00166609"/>
    <w:rsid w:val="00166959"/>
    <w:rsid w:val="00167B3F"/>
    <w:rsid w:val="00171868"/>
    <w:rsid w:val="001725A3"/>
    <w:rsid w:val="00173E96"/>
    <w:rsid w:val="0017429E"/>
    <w:rsid w:val="00175728"/>
    <w:rsid w:val="00190416"/>
    <w:rsid w:val="00191D16"/>
    <w:rsid w:val="0019617D"/>
    <w:rsid w:val="001977DA"/>
    <w:rsid w:val="001A0ADE"/>
    <w:rsid w:val="001A12DB"/>
    <w:rsid w:val="001A1418"/>
    <w:rsid w:val="001A15F6"/>
    <w:rsid w:val="001A2465"/>
    <w:rsid w:val="001A42BA"/>
    <w:rsid w:val="001A4327"/>
    <w:rsid w:val="001B0C70"/>
    <w:rsid w:val="001B2627"/>
    <w:rsid w:val="001B2913"/>
    <w:rsid w:val="001B31C5"/>
    <w:rsid w:val="001B3B87"/>
    <w:rsid w:val="001B6D8E"/>
    <w:rsid w:val="001B7BEF"/>
    <w:rsid w:val="001C0ACB"/>
    <w:rsid w:val="001C0F2F"/>
    <w:rsid w:val="001C3373"/>
    <w:rsid w:val="001C3D05"/>
    <w:rsid w:val="001D0BA9"/>
    <w:rsid w:val="001D243A"/>
    <w:rsid w:val="001D47D2"/>
    <w:rsid w:val="001D6DA1"/>
    <w:rsid w:val="001D790B"/>
    <w:rsid w:val="001E1983"/>
    <w:rsid w:val="001E5495"/>
    <w:rsid w:val="001E7379"/>
    <w:rsid w:val="001E7534"/>
    <w:rsid w:val="001F03C6"/>
    <w:rsid w:val="001F285C"/>
    <w:rsid w:val="001F42FD"/>
    <w:rsid w:val="001F568E"/>
    <w:rsid w:val="001F6533"/>
    <w:rsid w:val="001F6911"/>
    <w:rsid w:val="0020041F"/>
    <w:rsid w:val="00201403"/>
    <w:rsid w:val="00201D05"/>
    <w:rsid w:val="00207597"/>
    <w:rsid w:val="00207CE8"/>
    <w:rsid w:val="00210119"/>
    <w:rsid w:val="00211120"/>
    <w:rsid w:val="0021213A"/>
    <w:rsid w:val="00212B08"/>
    <w:rsid w:val="00213E16"/>
    <w:rsid w:val="00216F79"/>
    <w:rsid w:val="00220FAD"/>
    <w:rsid w:val="00232C13"/>
    <w:rsid w:val="00233FFE"/>
    <w:rsid w:val="00235159"/>
    <w:rsid w:val="00237FCD"/>
    <w:rsid w:val="00241C17"/>
    <w:rsid w:val="00246677"/>
    <w:rsid w:val="002572AE"/>
    <w:rsid w:val="00273554"/>
    <w:rsid w:val="00273844"/>
    <w:rsid w:val="0027611C"/>
    <w:rsid w:val="00277D1D"/>
    <w:rsid w:val="00281DE3"/>
    <w:rsid w:val="00284E15"/>
    <w:rsid w:val="00287A09"/>
    <w:rsid w:val="00293164"/>
    <w:rsid w:val="0029710D"/>
    <w:rsid w:val="002A4BD7"/>
    <w:rsid w:val="002A73C3"/>
    <w:rsid w:val="002B4061"/>
    <w:rsid w:val="002C486E"/>
    <w:rsid w:val="002C7778"/>
    <w:rsid w:val="002C7ACB"/>
    <w:rsid w:val="002D321C"/>
    <w:rsid w:val="002D63E6"/>
    <w:rsid w:val="002D734D"/>
    <w:rsid w:val="002D7823"/>
    <w:rsid w:val="002E0435"/>
    <w:rsid w:val="002E049F"/>
    <w:rsid w:val="002E38E8"/>
    <w:rsid w:val="002E4DC5"/>
    <w:rsid w:val="002E7554"/>
    <w:rsid w:val="002E7898"/>
    <w:rsid w:val="002F0818"/>
    <w:rsid w:val="002F1194"/>
    <w:rsid w:val="002F58E4"/>
    <w:rsid w:val="002F64A7"/>
    <w:rsid w:val="002F7B3A"/>
    <w:rsid w:val="0030171C"/>
    <w:rsid w:val="00301B3A"/>
    <w:rsid w:val="00306B29"/>
    <w:rsid w:val="00307529"/>
    <w:rsid w:val="003139DA"/>
    <w:rsid w:val="00313E57"/>
    <w:rsid w:val="0032320B"/>
    <w:rsid w:val="003274ED"/>
    <w:rsid w:val="0033054A"/>
    <w:rsid w:val="0033254A"/>
    <w:rsid w:val="003328D8"/>
    <w:rsid w:val="00343374"/>
    <w:rsid w:val="00345152"/>
    <w:rsid w:val="0035112D"/>
    <w:rsid w:val="00352123"/>
    <w:rsid w:val="00354F83"/>
    <w:rsid w:val="0035587E"/>
    <w:rsid w:val="00356278"/>
    <w:rsid w:val="00363C0B"/>
    <w:rsid w:val="0036460A"/>
    <w:rsid w:val="00366C79"/>
    <w:rsid w:val="003733DD"/>
    <w:rsid w:val="003747D0"/>
    <w:rsid w:val="0037683F"/>
    <w:rsid w:val="00380D36"/>
    <w:rsid w:val="00382423"/>
    <w:rsid w:val="003849BA"/>
    <w:rsid w:val="00385D91"/>
    <w:rsid w:val="0039341F"/>
    <w:rsid w:val="0039347E"/>
    <w:rsid w:val="0039644C"/>
    <w:rsid w:val="003A1169"/>
    <w:rsid w:val="003A7036"/>
    <w:rsid w:val="003B0A46"/>
    <w:rsid w:val="003B1B58"/>
    <w:rsid w:val="003B30F3"/>
    <w:rsid w:val="003B338C"/>
    <w:rsid w:val="003B4C68"/>
    <w:rsid w:val="003B5B02"/>
    <w:rsid w:val="003B5FB6"/>
    <w:rsid w:val="003B60DF"/>
    <w:rsid w:val="003B669B"/>
    <w:rsid w:val="003C4C3E"/>
    <w:rsid w:val="003D0C98"/>
    <w:rsid w:val="003D1886"/>
    <w:rsid w:val="003D3364"/>
    <w:rsid w:val="003D4438"/>
    <w:rsid w:val="003D46C3"/>
    <w:rsid w:val="003D4B57"/>
    <w:rsid w:val="003D4DFF"/>
    <w:rsid w:val="003D6C2E"/>
    <w:rsid w:val="003D6F38"/>
    <w:rsid w:val="003D7D39"/>
    <w:rsid w:val="003E01B7"/>
    <w:rsid w:val="003E176C"/>
    <w:rsid w:val="003E1AFB"/>
    <w:rsid w:val="003E34D9"/>
    <w:rsid w:val="003E4B62"/>
    <w:rsid w:val="003E6519"/>
    <w:rsid w:val="003E67DF"/>
    <w:rsid w:val="003E7444"/>
    <w:rsid w:val="003F420A"/>
    <w:rsid w:val="003F4505"/>
    <w:rsid w:val="003F4D55"/>
    <w:rsid w:val="003F5E59"/>
    <w:rsid w:val="00400655"/>
    <w:rsid w:val="004018AE"/>
    <w:rsid w:val="004031E6"/>
    <w:rsid w:val="00404F33"/>
    <w:rsid w:val="00404F54"/>
    <w:rsid w:val="00405848"/>
    <w:rsid w:val="004079E0"/>
    <w:rsid w:val="00411EB6"/>
    <w:rsid w:val="004128F1"/>
    <w:rsid w:val="004138AD"/>
    <w:rsid w:val="0041603B"/>
    <w:rsid w:val="004166A5"/>
    <w:rsid w:val="00422D12"/>
    <w:rsid w:val="004304F7"/>
    <w:rsid w:val="0043144F"/>
    <w:rsid w:val="00431AD3"/>
    <w:rsid w:val="00432F64"/>
    <w:rsid w:val="00433073"/>
    <w:rsid w:val="004367A7"/>
    <w:rsid w:val="004375C6"/>
    <w:rsid w:val="00440FF2"/>
    <w:rsid w:val="00443009"/>
    <w:rsid w:val="00443261"/>
    <w:rsid w:val="004522E8"/>
    <w:rsid w:val="004602D9"/>
    <w:rsid w:val="00461DED"/>
    <w:rsid w:val="00462C3D"/>
    <w:rsid w:val="00462E46"/>
    <w:rsid w:val="00465953"/>
    <w:rsid w:val="00471121"/>
    <w:rsid w:val="004713E4"/>
    <w:rsid w:val="00472A30"/>
    <w:rsid w:val="00481309"/>
    <w:rsid w:val="00487E5A"/>
    <w:rsid w:val="00491326"/>
    <w:rsid w:val="00491E8A"/>
    <w:rsid w:val="0049259D"/>
    <w:rsid w:val="0049309E"/>
    <w:rsid w:val="00494135"/>
    <w:rsid w:val="0049684F"/>
    <w:rsid w:val="00497326"/>
    <w:rsid w:val="004A0087"/>
    <w:rsid w:val="004A01CF"/>
    <w:rsid w:val="004A05B9"/>
    <w:rsid w:val="004A1345"/>
    <w:rsid w:val="004A18E6"/>
    <w:rsid w:val="004A1941"/>
    <w:rsid w:val="004A58BC"/>
    <w:rsid w:val="004B4694"/>
    <w:rsid w:val="004B4814"/>
    <w:rsid w:val="004B5E58"/>
    <w:rsid w:val="004B66BC"/>
    <w:rsid w:val="004C23EC"/>
    <w:rsid w:val="004C4B97"/>
    <w:rsid w:val="004C55BB"/>
    <w:rsid w:val="004D136A"/>
    <w:rsid w:val="004D4B32"/>
    <w:rsid w:val="004D6C11"/>
    <w:rsid w:val="004D75B0"/>
    <w:rsid w:val="004E10F4"/>
    <w:rsid w:val="004E28D4"/>
    <w:rsid w:val="004E45EE"/>
    <w:rsid w:val="004E68E9"/>
    <w:rsid w:val="004F00C4"/>
    <w:rsid w:val="004F3CB1"/>
    <w:rsid w:val="004F3D61"/>
    <w:rsid w:val="004F5586"/>
    <w:rsid w:val="00504562"/>
    <w:rsid w:val="00504ED7"/>
    <w:rsid w:val="00505E42"/>
    <w:rsid w:val="00505EB5"/>
    <w:rsid w:val="00506B72"/>
    <w:rsid w:val="00507F4E"/>
    <w:rsid w:val="005109A3"/>
    <w:rsid w:val="00513150"/>
    <w:rsid w:val="0051415E"/>
    <w:rsid w:val="0051436B"/>
    <w:rsid w:val="00515D79"/>
    <w:rsid w:val="00522021"/>
    <w:rsid w:val="00522259"/>
    <w:rsid w:val="00525ED2"/>
    <w:rsid w:val="00535E49"/>
    <w:rsid w:val="00536A2B"/>
    <w:rsid w:val="00540BFC"/>
    <w:rsid w:val="00542E38"/>
    <w:rsid w:val="005454C4"/>
    <w:rsid w:val="0055021A"/>
    <w:rsid w:val="0055107F"/>
    <w:rsid w:val="00554602"/>
    <w:rsid w:val="00554EAD"/>
    <w:rsid w:val="0055709A"/>
    <w:rsid w:val="00560C2E"/>
    <w:rsid w:val="00560E12"/>
    <w:rsid w:val="00563DEC"/>
    <w:rsid w:val="005677F9"/>
    <w:rsid w:val="00567ECC"/>
    <w:rsid w:val="0057070E"/>
    <w:rsid w:val="0057450A"/>
    <w:rsid w:val="005775D9"/>
    <w:rsid w:val="00580C5B"/>
    <w:rsid w:val="0058274B"/>
    <w:rsid w:val="00587245"/>
    <w:rsid w:val="005925BD"/>
    <w:rsid w:val="00592974"/>
    <w:rsid w:val="0059312A"/>
    <w:rsid w:val="0059445C"/>
    <w:rsid w:val="00596DD7"/>
    <w:rsid w:val="00597D24"/>
    <w:rsid w:val="005A13C6"/>
    <w:rsid w:val="005A23F6"/>
    <w:rsid w:val="005A51BF"/>
    <w:rsid w:val="005C0E4A"/>
    <w:rsid w:val="005C2B86"/>
    <w:rsid w:val="005C7843"/>
    <w:rsid w:val="005D03DE"/>
    <w:rsid w:val="005D0F5C"/>
    <w:rsid w:val="005D2CB9"/>
    <w:rsid w:val="005E180F"/>
    <w:rsid w:val="005E3A57"/>
    <w:rsid w:val="005E6DCD"/>
    <w:rsid w:val="005F409B"/>
    <w:rsid w:val="005F5CB6"/>
    <w:rsid w:val="005F619F"/>
    <w:rsid w:val="005F67BA"/>
    <w:rsid w:val="005F72AF"/>
    <w:rsid w:val="00602C13"/>
    <w:rsid w:val="006044C8"/>
    <w:rsid w:val="006052A5"/>
    <w:rsid w:val="0060648A"/>
    <w:rsid w:val="006077E0"/>
    <w:rsid w:val="006100E0"/>
    <w:rsid w:val="006111FB"/>
    <w:rsid w:val="00614931"/>
    <w:rsid w:val="00622714"/>
    <w:rsid w:val="00623D9E"/>
    <w:rsid w:val="006249EA"/>
    <w:rsid w:val="00624ECF"/>
    <w:rsid w:val="006269DD"/>
    <w:rsid w:val="00630D23"/>
    <w:rsid w:val="006315AE"/>
    <w:rsid w:val="0063281A"/>
    <w:rsid w:val="0063557E"/>
    <w:rsid w:val="00642A1B"/>
    <w:rsid w:val="00646187"/>
    <w:rsid w:val="006469BB"/>
    <w:rsid w:val="00650657"/>
    <w:rsid w:val="006515E6"/>
    <w:rsid w:val="00653C37"/>
    <w:rsid w:val="0065504E"/>
    <w:rsid w:val="00655F03"/>
    <w:rsid w:val="006570CF"/>
    <w:rsid w:val="00674302"/>
    <w:rsid w:val="006755E2"/>
    <w:rsid w:val="00676B9A"/>
    <w:rsid w:val="006772A1"/>
    <w:rsid w:val="006803FF"/>
    <w:rsid w:val="0068320C"/>
    <w:rsid w:val="006856CC"/>
    <w:rsid w:val="0068727F"/>
    <w:rsid w:val="00687A86"/>
    <w:rsid w:val="0069144B"/>
    <w:rsid w:val="0069204A"/>
    <w:rsid w:val="006924AE"/>
    <w:rsid w:val="00692A53"/>
    <w:rsid w:val="00694B65"/>
    <w:rsid w:val="00694B79"/>
    <w:rsid w:val="00695B17"/>
    <w:rsid w:val="00695C56"/>
    <w:rsid w:val="00695F42"/>
    <w:rsid w:val="006A00E0"/>
    <w:rsid w:val="006A0344"/>
    <w:rsid w:val="006A0E25"/>
    <w:rsid w:val="006A2BC9"/>
    <w:rsid w:val="006A370E"/>
    <w:rsid w:val="006A4098"/>
    <w:rsid w:val="006A4C71"/>
    <w:rsid w:val="006A727F"/>
    <w:rsid w:val="006B02DE"/>
    <w:rsid w:val="006B07C8"/>
    <w:rsid w:val="006B0B5B"/>
    <w:rsid w:val="006B2F3B"/>
    <w:rsid w:val="006B4269"/>
    <w:rsid w:val="006B509C"/>
    <w:rsid w:val="006B50F6"/>
    <w:rsid w:val="006B5C70"/>
    <w:rsid w:val="006B6455"/>
    <w:rsid w:val="006C0B40"/>
    <w:rsid w:val="006C0EE2"/>
    <w:rsid w:val="006C3CA3"/>
    <w:rsid w:val="006D0899"/>
    <w:rsid w:val="006D11A6"/>
    <w:rsid w:val="006D2E2B"/>
    <w:rsid w:val="006D3F6F"/>
    <w:rsid w:val="006D513F"/>
    <w:rsid w:val="006E32F3"/>
    <w:rsid w:val="006E7A05"/>
    <w:rsid w:val="006F0759"/>
    <w:rsid w:val="006F4B80"/>
    <w:rsid w:val="006F6C16"/>
    <w:rsid w:val="006F74FA"/>
    <w:rsid w:val="006F790A"/>
    <w:rsid w:val="007001CF"/>
    <w:rsid w:val="00702961"/>
    <w:rsid w:val="00703D73"/>
    <w:rsid w:val="007103FC"/>
    <w:rsid w:val="0071098F"/>
    <w:rsid w:val="00712B5C"/>
    <w:rsid w:val="00712EE7"/>
    <w:rsid w:val="00713B4B"/>
    <w:rsid w:val="00716327"/>
    <w:rsid w:val="0071711F"/>
    <w:rsid w:val="00720C70"/>
    <w:rsid w:val="0072358B"/>
    <w:rsid w:val="00723E95"/>
    <w:rsid w:val="00725176"/>
    <w:rsid w:val="007310C0"/>
    <w:rsid w:val="007318CA"/>
    <w:rsid w:val="007325ED"/>
    <w:rsid w:val="0073320F"/>
    <w:rsid w:val="00737BD5"/>
    <w:rsid w:val="00740D51"/>
    <w:rsid w:val="00741F03"/>
    <w:rsid w:val="00744936"/>
    <w:rsid w:val="00745C55"/>
    <w:rsid w:val="00753138"/>
    <w:rsid w:val="00753383"/>
    <w:rsid w:val="00754ECB"/>
    <w:rsid w:val="00756F46"/>
    <w:rsid w:val="0076197C"/>
    <w:rsid w:val="00761D36"/>
    <w:rsid w:val="00761E4E"/>
    <w:rsid w:val="00762E32"/>
    <w:rsid w:val="00762EA5"/>
    <w:rsid w:val="00763347"/>
    <w:rsid w:val="00764156"/>
    <w:rsid w:val="0076761A"/>
    <w:rsid w:val="00767787"/>
    <w:rsid w:val="00767F2E"/>
    <w:rsid w:val="007704FB"/>
    <w:rsid w:val="00770C42"/>
    <w:rsid w:val="007739AA"/>
    <w:rsid w:val="0077628C"/>
    <w:rsid w:val="007772EB"/>
    <w:rsid w:val="00777EC7"/>
    <w:rsid w:val="007815D8"/>
    <w:rsid w:val="00783A8A"/>
    <w:rsid w:val="00793369"/>
    <w:rsid w:val="00797BEC"/>
    <w:rsid w:val="007A0995"/>
    <w:rsid w:val="007B0BB1"/>
    <w:rsid w:val="007B0C07"/>
    <w:rsid w:val="007B1033"/>
    <w:rsid w:val="007B2F78"/>
    <w:rsid w:val="007B3722"/>
    <w:rsid w:val="007C1882"/>
    <w:rsid w:val="007C3031"/>
    <w:rsid w:val="007C4411"/>
    <w:rsid w:val="007C4E18"/>
    <w:rsid w:val="007D0427"/>
    <w:rsid w:val="007D048C"/>
    <w:rsid w:val="007D561A"/>
    <w:rsid w:val="007D5E42"/>
    <w:rsid w:val="007E2F4A"/>
    <w:rsid w:val="007E3406"/>
    <w:rsid w:val="007E663B"/>
    <w:rsid w:val="007E7903"/>
    <w:rsid w:val="007F159E"/>
    <w:rsid w:val="007F1A35"/>
    <w:rsid w:val="00807F56"/>
    <w:rsid w:val="00814F09"/>
    <w:rsid w:val="008201EC"/>
    <w:rsid w:val="008216CA"/>
    <w:rsid w:val="0082454A"/>
    <w:rsid w:val="00832786"/>
    <w:rsid w:val="008360FE"/>
    <w:rsid w:val="00837FF0"/>
    <w:rsid w:val="00840EE9"/>
    <w:rsid w:val="00842B85"/>
    <w:rsid w:val="00843F74"/>
    <w:rsid w:val="0084508E"/>
    <w:rsid w:val="0084754E"/>
    <w:rsid w:val="0085394D"/>
    <w:rsid w:val="0085561B"/>
    <w:rsid w:val="0085705A"/>
    <w:rsid w:val="00864687"/>
    <w:rsid w:val="00870544"/>
    <w:rsid w:val="00871C4A"/>
    <w:rsid w:val="00874DA1"/>
    <w:rsid w:val="00874E8B"/>
    <w:rsid w:val="00881BB4"/>
    <w:rsid w:val="008943C9"/>
    <w:rsid w:val="00894BFE"/>
    <w:rsid w:val="00896E72"/>
    <w:rsid w:val="008975A9"/>
    <w:rsid w:val="008977D9"/>
    <w:rsid w:val="0089792C"/>
    <w:rsid w:val="008A2837"/>
    <w:rsid w:val="008A35BA"/>
    <w:rsid w:val="008A4077"/>
    <w:rsid w:val="008A41E4"/>
    <w:rsid w:val="008A4F81"/>
    <w:rsid w:val="008B0534"/>
    <w:rsid w:val="008B377E"/>
    <w:rsid w:val="008B46FD"/>
    <w:rsid w:val="008C4554"/>
    <w:rsid w:val="008D483E"/>
    <w:rsid w:val="008D7A4C"/>
    <w:rsid w:val="008E2D27"/>
    <w:rsid w:val="008E6547"/>
    <w:rsid w:val="008E6831"/>
    <w:rsid w:val="008E717C"/>
    <w:rsid w:val="008F684A"/>
    <w:rsid w:val="008F7D2E"/>
    <w:rsid w:val="0090062D"/>
    <w:rsid w:val="00901064"/>
    <w:rsid w:val="00901497"/>
    <w:rsid w:val="00901DE5"/>
    <w:rsid w:val="00903314"/>
    <w:rsid w:val="009056FF"/>
    <w:rsid w:val="00907856"/>
    <w:rsid w:val="00910086"/>
    <w:rsid w:val="00912748"/>
    <w:rsid w:val="00913101"/>
    <w:rsid w:val="00917026"/>
    <w:rsid w:val="00920D5B"/>
    <w:rsid w:val="009230CF"/>
    <w:rsid w:val="00925C88"/>
    <w:rsid w:val="00926B88"/>
    <w:rsid w:val="00931FBD"/>
    <w:rsid w:val="00934EB7"/>
    <w:rsid w:val="00935DDF"/>
    <w:rsid w:val="0094173D"/>
    <w:rsid w:val="009440BA"/>
    <w:rsid w:val="00944B68"/>
    <w:rsid w:val="009450D1"/>
    <w:rsid w:val="009500C4"/>
    <w:rsid w:val="00951258"/>
    <w:rsid w:val="0095418F"/>
    <w:rsid w:val="009541AF"/>
    <w:rsid w:val="00956A60"/>
    <w:rsid w:val="00956CB5"/>
    <w:rsid w:val="00961140"/>
    <w:rsid w:val="00961856"/>
    <w:rsid w:val="009646F7"/>
    <w:rsid w:val="0097000C"/>
    <w:rsid w:val="009700DB"/>
    <w:rsid w:val="00972969"/>
    <w:rsid w:val="00972BAD"/>
    <w:rsid w:val="00973840"/>
    <w:rsid w:val="009746E0"/>
    <w:rsid w:val="00977448"/>
    <w:rsid w:val="009778F1"/>
    <w:rsid w:val="009810ED"/>
    <w:rsid w:val="00986384"/>
    <w:rsid w:val="00986A0D"/>
    <w:rsid w:val="00990071"/>
    <w:rsid w:val="009967A8"/>
    <w:rsid w:val="0099762E"/>
    <w:rsid w:val="009A0964"/>
    <w:rsid w:val="009A20FB"/>
    <w:rsid w:val="009A2FD4"/>
    <w:rsid w:val="009A3173"/>
    <w:rsid w:val="009A619C"/>
    <w:rsid w:val="009A6649"/>
    <w:rsid w:val="009A6F37"/>
    <w:rsid w:val="009A7006"/>
    <w:rsid w:val="009A7514"/>
    <w:rsid w:val="009B4692"/>
    <w:rsid w:val="009B585A"/>
    <w:rsid w:val="009C6272"/>
    <w:rsid w:val="009D0ED1"/>
    <w:rsid w:val="009D4FBE"/>
    <w:rsid w:val="009D6FA1"/>
    <w:rsid w:val="009E0821"/>
    <w:rsid w:val="009E22EC"/>
    <w:rsid w:val="009E6301"/>
    <w:rsid w:val="009F4193"/>
    <w:rsid w:val="009F518C"/>
    <w:rsid w:val="00A02C48"/>
    <w:rsid w:val="00A0353D"/>
    <w:rsid w:val="00A064A9"/>
    <w:rsid w:val="00A14F35"/>
    <w:rsid w:val="00A15A91"/>
    <w:rsid w:val="00A15FB8"/>
    <w:rsid w:val="00A215B0"/>
    <w:rsid w:val="00A237E3"/>
    <w:rsid w:val="00A2500F"/>
    <w:rsid w:val="00A25AE2"/>
    <w:rsid w:val="00A27983"/>
    <w:rsid w:val="00A30964"/>
    <w:rsid w:val="00A33E4A"/>
    <w:rsid w:val="00A3488A"/>
    <w:rsid w:val="00A361AF"/>
    <w:rsid w:val="00A45709"/>
    <w:rsid w:val="00A46E0B"/>
    <w:rsid w:val="00A47B36"/>
    <w:rsid w:val="00A5173B"/>
    <w:rsid w:val="00A51ADB"/>
    <w:rsid w:val="00A52D53"/>
    <w:rsid w:val="00A54C71"/>
    <w:rsid w:val="00A55EC7"/>
    <w:rsid w:val="00A572B6"/>
    <w:rsid w:val="00A6481E"/>
    <w:rsid w:val="00A65C7C"/>
    <w:rsid w:val="00A70EE6"/>
    <w:rsid w:val="00A71591"/>
    <w:rsid w:val="00A71F11"/>
    <w:rsid w:val="00A73528"/>
    <w:rsid w:val="00A7699C"/>
    <w:rsid w:val="00A77EBF"/>
    <w:rsid w:val="00A84754"/>
    <w:rsid w:val="00A85981"/>
    <w:rsid w:val="00A8769B"/>
    <w:rsid w:val="00A9130E"/>
    <w:rsid w:val="00A92467"/>
    <w:rsid w:val="00A93D91"/>
    <w:rsid w:val="00A94C11"/>
    <w:rsid w:val="00A97606"/>
    <w:rsid w:val="00AA0B96"/>
    <w:rsid w:val="00AA2C36"/>
    <w:rsid w:val="00AA3059"/>
    <w:rsid w:val="00AA305F"/>
    <w:rsid w:val="00AB08DB"/>
    <w:rsid w:val="00AB0EA3"/>
    <w:rsid w:val="00AB557A"/>
    <w:rsid w:val="00AB573A"/>
    <w:rsid w:val="00AB597E"/>
    <w:rsid w:val="00AB5D40"/>
    <w:rsid w:val="00AB5FAC"/>
    <w:rsid w:val="00AB6828"/>
    <w:rsid w:val="00AB7CB7"/>
    <w:rsid w:val="00AB7CF0"/>
    <w:rsid w:val="00AC15F2"/>
    <w:rsid w:val="00AC1B2F"/>
    <w:rsid w:val="00AC2E0A"/>
    <w:rsid w:val="00AC3291"/>
    <w:rsid w:val="00AC4325"/>
    <w:rsid w:val="00AC51F4"/>
    <w:rsid w:val="00AC6835"/>
    <w:rsid w:val="00AC6DA0"/>
    <w:rsid w:val="00AC70E5"/>
    <w:rsid w:val="00AD3A20"/>
    <w:rsid w:val="00AD6D05"/>
    <w:rsid w:val="00AD7AF6"/>
    <w:rsid w:val="00AE446A"/>
    <w:rsid w:val="00AE454A"/>
    <w:rsid w:val="00AE5C33"/>
    <w:rsid w:val="00AE66F2"/>
    <w:rsid w:val="00AE798E"/>
    <w:rsid w:val="00AF1CF8"/>
    <w:rsid w:val="00B04C85"/>
    <w:rsid w:val="00B111B0"/>
    <w:rsid w:val="00B1689E"/>
    <w:rsid w:val="00B174BA"/>
    <w:rsid w:val="00B23193"/>
    <w:rsid w:val="00B238B0"/>
    <w:rsid w:val="00B245FC"/>
    <w:rsid w:val="00B276BE"/>
    <w:rsid w:val="00B278DA"/>
    <w:rsid w:val="00B32469"/>
    <w:rsid w:val="00B4209F"/>
    <w:rsid w:val="00B42827"/>
    <w:rsid w:val="00B474F8"/>
    <w:rsid w:val="00B4762D"/>
    <w:rsid w:val="00B500FC"/>
    <w:rsid w:val="00B5232B"/>
    <w:rsid w:val="00B52BC0"/>
    <w:rsid w:val="00B55162"/>
    <w:rsid w:val="00B62B42"/>
    <w:rsid w:val="00B66D8B"/>
    <w:rsid w:val="00B6754B"/>
    <w:rsid w:val="00B67D25"/>
    <w:rsid w:val="00B71F47"/>
    <w:rsid w:val="00B72897"/>
    <w:rsid w:val="00B80462"/>
    <w:rsid w:val="00B83D76"/>
    <w:rsid w:val="00B8464D"/>
    <w:rsid w:val="00B9156F"/>
    <w:rsid w:val="00B91EBD"/>
    <w:rsid w:val="00B92A7B"/>
    <w:rsid w:val="00B9523B"/>
    <w:rsid w:val="00B96B6B"/>
    <w:rsid w:val="00BA25CF"/>
    <w:rsid w:val="00BA2B24"/>
    <w:rsid w:val="00BA3AC0"/>
    <w:rsid w:val="00BB2E86"/>
    <w:rsid w:val="00BB3DD2"/>
    <w:rsid w:val="00BC0208"/>
    <w:rsid w:val="00BC0972"/>
    <w:rsid w:val="00BC3351"/>
    <w:rsid w:val="00BC36E4"/>
    <w:rsid w:val="00BD170B"/>
    <w:rsid w:val="00BD31DC"/>
    <w:rsid w:val="00BD492B"/>
    <w:rsid w:val="00BD712E"/>
    <w:rsid w:val="00BE1A2E"/>
    <w:rsid w:val="00BE1CCA"/>
    <w:rsid w:val="00BE1D49"/>
    <w:rsid w:val="00BE3489"/>
    <w:rsid w:val="00BE380C"/>
    <w:rsid w:val="00BE3BC0"/>
    <w:rsid w:val="00BE5200"/>
    <w:rsid w:val="00BE6B33"/>
    <w:rsid w:val="00BF2176"/>
    <w:rsid w:val="00BF3530"/>
    <w:rsid w:val="00BF37D8"/>
    <w:rsid w:val="00BF594F"/>
    <w:rsid w:val="00C025F0"/>
    <w:rsid w:val="00C02B15"/>
    <w:rsid w:val="00C0329D"/>
    <w:rsid w:val="00C05F35"/>
    <w:rsid w:val="00C07D71"/>
    <w:rsid w:val="00C07DED"/>
    <w:rsid w:val="00C1142A"/>
    <w:rsid w:val="00C144B1"/>
    <w:rsid w:val="00C153B1"/>
    <w:rsid w:val="00C15D3D"/>
    <w:rsid w:val="00C1651B"/>
    <w:rsid w:val="00C20C87"/>
    <w:rsid w:val="00C210D7"/>
    <w:rsid w:val="00C22044"/>
    <w:rsid w:val="00C24C21"/>
    <w:rsid w:val="00C25616"/>
    <w:rsid w:val="00C25B2F"/>
    <w:rsid w:val="00C27E57"/>
    <w:rsid w:val="00C30B2C"/>
    <w:rsid w:val="00C364F2"/>
    <w:rsid w:val="00C376B5"/>
    <w:rsid w:val="00C37A15"/>
    <w:rsid w:val="00C37B62"/>
    <w:rsid w:val="00C37EA5"/>
    <w:rsid w:val="00C41B88"/>
    <w:rsid w:val="00C43E4F"/>
    <w:rsid w:val="00C53BC9"/>
    <w:rsid w:val="00C54211"/>
    <w:rsid w:val="00C544C9"/>
    <w:rsid w:val="00C54BC5"/>
    <w:rsid w:val="00C57D1B"/>
    <w:rsid w:val="00C61D58"/>
    <w:rsid w:val="00C6281B"/>
    <w:rsid w:val="00C777AA"/>
    <w:rsid w:val="00C92B0F"/>
    <w:rsid w:val="00C965E6"/>
    <w:rsid w:val="00C97707"/>
    <w:rsid w:val="00C97878"/>
    <w:rsid w:val="00CA1F2A"/>
    <w:rsid w:val="00CA385A"/>
    <w:rsid w:val="00CA3D74"/>
    <w:rsid w:val="00CA4516"/>
    <w:rsid w:val="00CB0797"/>
    <w:rsid w:val="00CB36AE"/>
    <w:rsid w:val="00CB36F8"/>
    <w:rsid w:val="00CB4BE9"/>
    <w:rsid w:val="00CC1D08"/>
    <w:rsid w:val="00CC2960"/>
    <w:rsid w:val="00CC4110"/>
    <w:rsid w:val="00CC46BE"/>
    <w:rsid w:val="00CC54F1"/>
    <w:rsid w:val="00CC6F91"/>
    <w:rsid w:val="00CD0B62"/>
    <w:rsid w:val="00CD1B74"/>
    <w:rsid w:val="00CD3BEF"/>
    <w:rsid w:val="00CD4B2E"/>
    <w:rsid w:val="00CD6A35"/>
    <w:rsid w:val="00CD6CB3"/>
    <w:rsid w:val="00CD78BC"/>
    <w:rsid w:val="00CD7EC2"/>
    <w:rsid w:val="00CE29E8"/>
    <w:rsid w:val="00CE5DBB"/>
    <w:rsid w:val="00CE5DD2"/>
    <w:rsid w:val="00CE64D6"/>
    <w:rsid w:val="00CE658D"/>
    <w:rsid w:val="00CF0021"/>
    <w:rsid w:val="00CF1184"/>
    <w:rsid w:val="00CF39D6"/>
    <w:rsid w:val="00CF7732"/>
    <w:rsid w:val="00D02FAD"/>
    <w:rsid w:val="00D03858"/>
    <w:rsid w:val="00D04120"/>
    <w:rsid w:val="00D0458B"/>
    <w:rsid w:val="00D05D76"/>
    <w:rsid w:val="00D10752"/>
    <w:rsid w:val="00D12A57"/>
    <w:rsid w:val="00D12DD0"/>
    <w:rsid w:val="00D2154F"/>
    <w:rsid w:val="00D25126"/>
    <w:rsid w:val="00D27163"/>
    <w:rsid w:val="00D27DD4"/>
    <w:rsid w:val="00D33537"/>
    <w:rsid w:val="00D33F29"/>
    <w:rsid w:val="00D373D1"/>
    <w:rsid w:val="00D376E8"/>
    <w:rsid w:val="00D377DA"/>
    <w:rsid w:val="00D41C0F"/>
    <w:rsid w:val="00D44142"/>
    <w:rsid w:val="00D46C66"/>
    <w:rsid w:val="00D51DC7"/>
    <w:rsid w:val="00D53E36"/>
    <w:rsid w:val="00D57694"/>
    <w:rsid w:val="00D61362"/>
    <w:rsid w:val="00D61E1E"/>
    <w:rsid w:val="00D63A8E"/>
    <w:rsid w:val="00D66D39"/>
    <w:rsid w:val="00D677E3"/>
    <w:rsid w:val="00D712C0"/>
    <w:rsid w:val="00D76715"/>
    <w:rsid w:val="00D80AD2"/>
    <w:rsid w:val="00D838FD"/>
    <w:rsid w:val="00D8598B"/>
    <w:rsid w:val="00D861B9"/>
    <w:rsid w:val="00D92B3E"/>
    <w:rsid w:val="00D96CD6"/>
    <w:rsid w:val="00D97783"/>
    <w:rsid w:val="00DA1856"/>
    <w:rsid w:val="00DA26DE"/>
    <w:rsid w:val="00DA2AF8"/>
    <w:rsid w:val="00DA3FC9"/>
    <w:rsid w:val="00DB22D5"/>
    <w:rsid w:val="00DB4372"/>
    <w:rsid w:val="00DB49BB"/>
    <w:rsid w:val="00DC0C2F"/>
    <w:rsid w:val="00DD2899"/>
    <w:rsid w:val="00DE02CF"/>
    <w:rsid w:val="00DF0EB5"/>
    <w:rsid w:val="00DF4781"/>
    <w:rsid w:val="00DF4C2D"/>
    <w:rsid w:val="00DF57C7"/>
    <w:rsid w:val="00DF6B04"/>
    <w:rsid w:val="00DF6CBA"/>
    <w:rsid w:val="00DF7190"/>
    <w:rsid w:val="00E02B77"/>
    <w:rsid w:val="00E02C3C"/>
    <w:rsid w:val="00E02EB1"/>
    <w:rsid w:val="00E041E9"/>
    <w:rsid w:val="00E06475"/>
    <w:rsid w:val="00E07D28"/>
    <w:rsid w:val="00E11BCC"/>
    <w:rsid w:val="00E155D2"/>
    <w:rsid w:val="00E2578B"/>
    <w:rsid w:val="00E26C70"/>
    <w:rsid w:val="00E276EE"/>
    <w:rsid w:val="00E3513E"/>
    <w:rsid w:val="00E405A9"/>
    <w:rsid w:val="00E41946"/>
    <w:rsid w:val="00E44490"/>
    <w:rsid w:val="00E44CD5"/>
    <w:rsid w:val="00E45046"/>
    <w:rsid w:val="00E46A07"/>
    <w:rsid w:val="00E47AF3"/>
    <w:rsid w:val="00E50A71"/>
    <w:rsid w:val="00E51C69"/>
    <w:rsid w:val="00E53E73"/>
    <w:rsid w:val="00E5666B"/>
    <w:rsid w:val="00E603E8"/>
    <w:rsid w:val="00E628E7"/>
    <w:rsid w:val="00E62D48"/>
    <w:rsid w:val="00E7252E"/>
    <w:rsid w:val="00E7257C"/>
    <w:rsid w:val="00E725A9"/>
    <w:rsid w:val="00E73F25"/>
    <w:rsid w:val="00E749E8"/>
    <w:rsid w:val="00E7628E"/>
    <w:rsid w:val="00E777FD"/>
    <w:rsid w:val="00E81DF5"/>
    <w:rsid w:val="00E828AA"/>
    <w:rsid w:val="00E85E01"/>
    <w:rsid w:val="00E875BB"/>
    <w:rsid w:val="00E91B51"/>
    <w:rsid w:val="00E927D4"/>
    <w:rsid w:val="00E96EB6"/>
    <w:rsid w:val="00EA3A3D"/>
    <w:rsid w:val="00EA5266"/>
    <w:rsid w:val="00EB06BF"/>
    <w:rsid w:val="00EB13F5"/>
    <w:rsid w:val="00EB56E7"/>
    <w:rsid w:val="00EB572E"/>
    <w:rsid w:val="00EB712A"/>
    <w:rsid w:val="00EB71F1"/>
    <w:rsid w:val="00EC2214"/>
    <w:rsid w:val="00EC458C"/>
    <w:rsid w:val="00EC4B6C"/>
    <w:rsid w:val="00EC65AF"/>
    <w:rsid w:val="00EC6758"/>
    <w:rsid w:val="00EC6925"/>
    <w:rsid w:val="00ED057B"/>
    <w:rsid w:val="00ED1B47"/>
    <w:rsid w:val="00ED3148"/>
    <w:rsid w:val="00ED5FC1"/>
    <w:rsid w:val="00ED647D"/>
    <w:rsid w:val="00EE10DA"/>
    <w:rsid w:val="00EE2D5C"/>
    <w:rsid w:val="00EE3356"/>
    <w:rsid w:val="00EE4946"/>
    <w:rsid w:val="00EE554C"/>
    <w:rsid w:val="00EE6E25"/>
    <w:rsid w:val="00EE79D7"/>
    <w:rsid w:val="00EF1894"/>
    <w:rsid w:val="00EF20BC"/>
    <w:rsid w:val="00EF3036"/>
    <w:rsid w:val="00EF575A"/>
    <w:rsid w:val="00EF6051"/>
    <w:rsid w:val="00F041FC"/>
    <w:rsid w:val="00F07271"/>
    <w:rsid w:val="00F072FB"/>
    <w:rsid w:val="00F13A62"/>
    <w:rsid w:val="00F1619A"/>
    <w:rsid w:val="00F23D38"/>
    <w:rsid w:val="00F24C80"/>
    <w:rsid w:val="00F32C74"/>
    <w:rsid w:val="00F34A2C"/>
    <w:rsid w:val="00F36D87"/>
    <w:rsid w:val="00F37F57"/>
    <w:rsid w:val="00F42767"/>
    <w:rsid w:val="00F45AC1"/>
    <w:rsid w:val="00F50E8E"/>
    <w:rsid w:val="00F52672"/>
    <w:rsid w:val="00F5630F"/>
    <w:rsid w:val="00F56D55"/>
    <w:rsid w:val="00F5774C"/>
    <w:rsid w:val="00F62BA4"/>
    <w:rsid w:val="00F70164"/>
    <w:rsid w:val="00F70283"/>
    <w:rsid w:val="00F728FE"/>
    <w:rsid w:val="00F730CB"/>
    <w:rsid w:val="00F77B11"/>
    <w:rsid w:val="00F80752"/>
    <w:rsid w:val="00F8077D"/>
    <w:rsid w:val="00F878A1"/>
    <w:rsid w:val="00F9048C"/>
    <w:rsid w:val="00F92298"/>
    <w:rsid w:val="00F94624"/>
    <w:rsid w:val="00F95C49"/>
    <w:rsid w:val="00F95E0E"/>
    <w:rsid w:val="00FA073E"/>
    <w:rsid w:val="00FA6EA9"/>
    <w:rsid w:val="00FB0B0F"/>
    <w:rsid w:val="00FB20FE"/>
    <w:rsid w:val="00FB2BE0"/>
    <w:rsid w:val="00FC4274"/>
    <w:rsid w:val="00FC7BE6"/>
    <w:rsid w:val="00FC7C6E"/>
    <w:rsid w:val="00FD57D7"/>
    <w:rsid w:val="00FE0181"/>
    <w:rsid w:val="00FE3AA2"/>
    <w:rsid w:val="00FE660A"/>
    <w:rsid w:val="00FE7889"/>
    <w:rsid w:val="00FF1B39"/>
    <w:rsid w:val="00FF43E1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9209"/>
  <w15:chartTrackingRefBased/>
  <w15:docId w15:val="{A62347EA-98B7-48CF-8A15-9C5BF2E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41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94135"/>
    <w:rPr>
      <w:b/>
      <w:bCs/>
      <w:kern w:val="44"/>
      <w:sz w:val="44"/>
      <w:szCs w:val="44"/>
      <w14:ligatures w14:val="none"/>
    </w:rPr>
  </w:style>
  <w:style w:type="paragraph" w:styleId="a3">
    <w:name w:val="List Paragraph"/>
    <w:basedOn w:val="a"/>
    <w:uiPriority w:val="34"/>
    <w:qFormat/>
    <w:rsid w:val="00494135"/>
    <w:pPr>
      <w:ind w:firstLineChars="200" w:firstLine="420"/>
    </w:pPr>
    <w:rPr>
      <w14:ligatures w14:val="none"/>
    </w:rPr>
  </w:style>
  <w:style w:type="paragraph" w:styleId="a4">
    <w:name w:val="header"/>
    <w:basedOn w:val="a"/>
    <w:link w:val="Char"/>
    <w:uiPriority w:val="99"/>
    <w:unhideWhenUsed/>
    <w:rsid w:val="00F946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6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6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462"/>
    <w:rPr>
      <w:sz w:val="18"/>
      <w:szCs w:val="18"/>
    </w:rPr>
  </w:style>
  <w:style w:type="paragraph" w:styleId="a7">
    <w:name w:val="Revision"/>
    <w:hidden/>
    <w:uiPriority w:val="99"/>
    <w:semiHidden/>
    <w:rsid w:val="00F24C80"/>
  </w:style>
  <w:style w:type="character" w:styleId="a8">
    <w:name w:val="annotation reference"/>
    <w:basedOn w:val="a0"/>
    <w:uiPriority w:val="99"/>
    <w:semiHidden/>
    <w:unhideWhenUsed/>
    <w:rsid w:val="007704FB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7704FB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7704F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04F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7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42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FE52-75D2-4740-8F97-63D1ABC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l</dc:creator>
  <cp:keywords/>
  <dc:description/>
  <cp:lastModifiedBy>DELL</cp:lastModifiedBy>
  <cp:revision>2</cp:revision>
  <dcterms:created xsi:type="dcterms:W3CDTF">2024-05-20T08:31:00Z</dcterms:created>
  <dcterms:modified xsi:type="dcterms:W3CDTF">2024-05-20T08:31:00Z</dcterms:modified>
</cp:coreProperties>
</file>